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269C" w:rsidRPr="008E5C9F" w:rsidRDefault="00D73A2E">
      <w:pPr>
        <w:rPr>
          <w:sz w:val="48"/>
          <w:szCs w:val="48"/>
          <w:lang w:val="ro-RO"/>
        </w:rPr>
      </w:pPr>
      <w:r w:rsidRPr="008E5C9F">
        <w:rPr>
          <w:sz w:val="48"/>
          <w:szCs w:val="48"/>
          <w:lang w:val="ro-RO"/>
        </w:rPr>
        <w:t xml:space="preserve">ELECTRONICĂ </w:t>
      </w:r>
    </w:p>
    <w:p w:rsidR="00D73A2E" w:rsidRPr="008E5C9F" w:rsidRDefault="00D73A2E">
      <w:pPr>
        <w:rPr>
          <w:sz w:val="48"/>
          <w:szCs w:val="48"/>
          <w:lang w:val="ro-RO"/>
        </w:rPr>
      </w:pPr>
      <w:r w:rsidRPr="008E5C9F">
        <w:rPr>
          <w:sz w:val="48"/>
          <w:szCs w:val="48"/>
          <w:lang w:val="ro-RO"/>
        </w:rPr>
        <w:t>PROGRAMA PENTRU ÎNVĂȚĂMÂNTUL SUPERIOR SECUNDAR – CURS EXPRES</w:t>
      </w:r>
    </w:p>
    <w:p w:rsidR="00D73A2E" w:rsidRPr="008E5C9F" w:rsidRDefault="00D73A2E" w:rsidP="00D73A2E">
      <w:pPr>
        <w:rPr>
          <w:sz w:val="48"/>
          <w:szCs w:val="48"/>
          <w:lang w:val="ro-RO"/>
        </w:rPr>
      </w:pPr>
      <w:r w:rsidRPr="008E5C9F">
        <w:rPr>
          <w:sz w:val="48"/>
          <w:szCs w:val="48"/>
          <w:lang w:val="ro-RO"/>
        </w:rPr>
        <w:t>1. INTRODUCERE</w:t>
      </w:r>
      <w:bookmarkStart w:id="0" w:name="_GoBack"/>
      <w:bookmarkEnd w:id="0"/>
    </w:p>
    <w:p w:rsidR="00D73A2E" w:rsidRPr="008E5C9F" w:rsidRDefault="00D73A2E" w:rsidP="00D73A2E">
      <w:pPr>
        <w:rPr>
          <w:sz w:val="48"/>
          <w:szCs w:val="48"/>
          <w:lang w:val="ro-RO"/>
        </w:rPr>
      </w:pPr>
      <w:r w:rsidRPr="008E5C9F">
        <w:rPr>
          <w:sz w:val="48"/>
          <w:szCs w:val="48"/>
          <w:lang w:val="ro-RO"/>
        </w:rPr>
        <w:t>Rezultate dorite ale educației și învățării electronicii</w:t>
      </w:r>
    </w:p>
    <w:p w:rsidR="00D73A2E" w:rsidRPr="008E5C9F" w:rsidRDefault="00D73A2E" w:rsidP="00D73A2E">
      <w:pPr>
        <w:rPr>
          <w:sz w:val="48"/>
          <w:szCs w:val="48"/>
          <w:lang w:val="ro-RO"/>
        </w:rPr>
      </w:pPr>
      <w:r w:rsidRPr="008E5C9F">
        <w:rPr>
          <w:sz w:val="48"/>
          <w:szCs w:val="48"/>
          <w:lang w:val="ro-RO"/>
        </w:rPr>
        <w:t>Rezultatele dorite ale educației (DOE) sunt atribute pe care educatorii aspiră pentru fiecare Singaporean să le aibă prin terminarea educației sale formale. Aceste rezultate stabilesc un scop comun pentru educatori, conduc politicile și programele noastre și ne permit să determinăm cât de bine funcționează sistemul nostru educațional.</w:t>
      </w:r>
    </w:p>
    <w:p w:rsidR="00D73A2E" w:rsidRPr="008E5C9F" w:rsidRDefault="00D73A2E" w:rsidP="00D73A2E">
      <w:pPr>
        <w:rPr>
          <w:sz w:val="48"/>
          <w:szCs w:val="48"/>
          <w:lang w:val="ro-RO"/>
        </w:rPr>
      </w:pPr>
      <w:r w:rsidRPr="008E5C9F">
        <w:rPr>
          <w:sz w:val="48"/>
          <w:szCs w:val="48"/>
          <w:lang w:val="ro-RO"/>
        </w:rPr>
        <w:t>Persoana care este învățată în sistemul de învățământ din Singapore încorporează DOE. Are un bun simț al conștiinței de sine, o busolă morală sănătoasă și abilitățile și cunoștințele necesare pentru a face față provocărilor viitorului. El este responsabil față de familia, comunitatea și națiunea sa. El apreciază frumusețea lumii din jurul lui, posedă o minte și un trup sănătos și are o dorință de viață. În concluzie, el este</w:t>
      </w:r>
    </w:p>
    <w:p w:rsidR="00D73A2E" w:rsidRPr="008E5C9F" w:rsidRDefault="00D73A2E" w:rsidP="00D73A2E">
      <w:pPr>
        <w:rPr>
          <w:sz w:val="48"/>
          <w:szCs w:val="48"/>
          <w:lang w:val="ro-RO"/>
        </w:rPr>
      </w:pPr>
      <w:r w:rsidRPr="008E5C9F">
        <w:rPr>
          <w:sz w:val="48"/>
          <w:szCs w:val="48"/>
          <w:lang w:val="ro-RO"/>
        </w:rPr>
        <w:t>• o persoană încrezătoare, care are un puternic simț al dreptății și răului, este adaptabilă și rezistentă, se cunoaște pe sine însuși, are pricepere în judecată, gândește independent și critic și comunică eficient;</w:t>
      </w:r>
    </w:p>
    <w:p w:rsidR="00D73A2E" w:rsidRPr="008E5C9F" w:rsidRDefault="00D73A2E" w:rsidP="00D73A2E">
      <w:pPr>
        <w:rPr>
          <w:sz w:val="48"/>
          <w:szCs w:val="48"/>
          <w:lang w:val="ro-RO"/>
        </w:rPr>
      </w:pPr>
      <w:r w:rsidRPr="008E5C9F">
        <w:rPr>
          <w:sz w:val="48"/>
          <w:szCs w:val="48"/>
          <w:lang w:val="ro-RO"/>
        </w:rPr>
        <w:t>• un cursant auto-regizat, care își asumă responsabilitatea pentru propria învățare, care pune întrebări, reflectă și perseverează în căutarea învățării;</w:t>
      </w:r>
    </w:p>
    <w:p w:rsidR="00D73A2E" w:rsidRPr="008E5C9F" w:rsidRDefault="00D73A2E" w:rsidP="00D73A2E">
      <w:pPr>
        <w:rPr>
          <w:sz w:val="48"/>
          <w:szCs w:val="48"/>
          <w:lang w:val="ro-RO"/>
        </w:rPr>
      </w:pPr>
      <w:r w:rsidRPr="008E5C9F">
        <w:rPr>
          <w:sz w:val="48"/>
          <w:szCs w:val="48"/>
          <w:lang w:val="ro-RO"/>
        </w:rPr>
        <w:t>• un contribuitor activ care este capabil să lucreze eficient în echipe, să inițieze exerciții, să ia riscuri calculate, să fie inovator și să se străduiască pentru excelență; și,</w:t>
      </w:r>
    </w:p>
    <w:p w:rsidR="00D73A2E" w:rsidRPr="008E5C9F" w:rsidRDefault="00D73A2E" w:rsidP="00D73A2E">
      <w:pPr>
        <w:rPr>
          <w:sz w:val="48"/>
          <w:szCs w:val="48"/>
          <w:lang w:val="ro-RO"/>
        </w:rPr>
      </w:pPr>
      <w:r w:rsidRPr="008E5C9F">
        <w:rPr>
          <w:sz w:val="48"/>
          <w:szCs w:val="48"/>
          <w:lang w:val="ro-RO"/>
        </w:rPr>
        <w:t>• un cetățean în cauză, care are rădăcini în Singapore, are o conștiință civică puternică, este informat și are un rol activ în îmbunătățirea vieții altora din jurul lui.</w:t>
      </w:r>
    </w:p>
    <w:p w:rsidR="00D73A2E" w:rsidRPr="008E5C9F" w:rsidRDefault="00D73A2E" w:rsidP="00D73A2E">
      <w:pPr>
        <w:rPr>
          <w:sz w:val="48"/>
          <w:szCs w:val="48"/>
          <w:lang w:val="ro-RO"/>
        </w:rPr>
      </w:pPr>
      <w:r w:rsidRPr="008E5C9F">
        <w:rPr>
          <w:sz w:val="48"/>
          <w:szCs w:val="48"/>
          <w:lang w:val="ro-RO"/>
        </w:rPr>
        <w:t>Învățarea Electronicii este aliniată cu DOE. Prin aplicarea cunoștințelor științifice privind energia electrică și electronică, elevii rezolvă problemele de inginerie autentice folosind procesul de proiectare inginerie. În faza de proiectare a procesului, studenții trebuie să ia în considerare cu atenție cerințele și să cântărească avantajele și dezavantajele diferitelor modele posibile înainte de a decide pe cel optim. În fazele de construcție și testare, studenții realizează proiectarea prin construirea unui prototip al unui sistem electronic și testarea acestuia pentru a verifica dacă acesta funcționează așa cum a fost proiectat. În multe cazuri, trebuie depuse deficiențe pentru identificarea și remedierea defecțiunilor înainte ca prototipul să devină complet funcțional.</w:t>
      </w:r>
    </w:p>
    <w:p w:rsidR="00D73A2E" w:rsidRPr="008E5C9F" w:rsidRDefault="00D73A2E" w:rsidP="00D73A2E">
      <w:pPr>
        <w:rPr>
          <w:sz w:val="48"/>
          <w:szCs w:val="48"/>
          <w:lang w:val="ro-RO"/>
        </w:rPr>
      </w:pPr>
      <w:r w:rsidRPr="008E5C9F">
        <w:rPr>
          <w:sz w:val="48"/>
          <w:szCs w:val="48"/>
          <w:lang w:val="ro-RO"/>
        </w:rPr>
        <w:t>Aceste experiențe de inginerie autentice îi încurajează pe elevi să fie inovați, să-și asume riscuri și să persevereze pentru a ajunge la o soluție viabilă. Pe langa dezvoltarea acestei atitudini "can-do", exista oportunitati pentru elevi sa se gandeasca critic, sa evalueze informatiile si sa comunice eficient. Studenții vor vedea, de asemenea, cum soluțiile de proiectare pentru rezolvarea problemelor practice pot îmbunătăți viața oamenilor din jurul lor. Programa electronică realizează astfel aspecte importante ale DOE prin dezvoltarea studenților atribute utile și transferabile, cunoștințe și abilități legate de inginerie.</w:t>
      </w:r>
    </w:p>
    <w:p w:rsidR="00D73A2E" w:rsidRPr="008E5C9F" w:rsidRDefault="00D73A2E" w:rsidP="00D73A2E">
      <w:pPr>
        <w:rPr>
          <w:sz w:val="48"/>
          <w:szCs w:val="48"/>
          <w:lang w:val="ro-RO"/>
        </w:rPr>
      </w:pPr>
      <w:r w:rsidRPr="008E5C9F">
        <w:rPr>
          <w:sz w:val="48"/>
          <w:szCs w:val="48"/>
          <w:lang w:val="ro-RO"/>
        </w:rPr>
        <w:t>Valoarea electronicii în curriculumul de nivel O</w:t>
      </w:r>
    </w:p>
    <w:p w:rsidR="00D73A2E" w:rsidRPr="008E5C9F" w:rsidRDefault="00D73A2E" w:rsidP="00D73A2E">
      <w:pPr>
        <w:rPr>
          <w:sz w:val="48"/>
          <w:szCs w:val="48"/>
          <w:lang w:val="ro-RO"/>
        </w:rPr>
      </w:pPr>
      <w:r w:rsidRPr="008E5C9F">
        <w:rPr>
          <w:sz w:val="48"/>
          <w:szCs w:val="48"/>
          <w:lang w:val="ro-RO"/>
        </w:rPr>
        <w:t>Învățarea electronică permite studenților să obțină cunoștințe despre funcționarea dispozitivelor electronice întâlnite în viața de zi cu zi, permițându-le să aprecieze mai bine progresele și beneficiile tehnologice pe care le-a produs domeniul electronic. Ca un domeniu proeminent de inginerie, electronica are, de asemenea, potențialul de a oferi o gamă largă de contexte autentice pentru a dezvolta abilități de inginerie și dispoziții. Un student electronic va experimenta procesul de design ingineresc pe parcursul studiului și va dezvolta abilități de inginerie, cum ar fi depanarea, gândirea sistemelor și abilitățile de rezolvare a problemelor în procesul de învățare.</w:t>
      </w:r>
    </w:p>
    <w:p w:rsidR="00D73A2E" w:rsidRPr="008E5C9F" w:rsidRDefault="00D73A2E" w:rsidP="00D73A2E">
      <w:pPr>
        <w:rPr>
          <w:sz w:val="48"/>
          <w:szCs w:val="48"/>
          <w:lang w:val="ro-RO"/>
        </w:rPr>
      </w:pPr>
      <w:r w:rsidRPr="008E5C9F">
        <w:rPr>
          <w:sz w:val="48"/>
          <w:szCs w:val="48"/>
          <w:lang w:val="ro-RO"/>
        </w:rPr>
        <w:t>Depanare și rezolvarea problemelor</w:t>
      </w:r>
    </w:p>
    <w:p w:rsidR="00D73A2E" w:rsidRPr="008E5C9F" w:rsidRDefault="00D73A2E" w:rsidP="00D73A2E">
      <w:pPr>
        <w:rPr>
          <w:sz w:val="48"/>
          <w:szCs w:val="48"/>
          <w:lang w:val="ro-RO"/>
        </w:rPr>
      </w:pPr>
      <w:r w:rsidRPr="008E5C9F">
        <w:rPr>
          <w:sz w:val="48"/>
          <w:szCs w:val="48"/>
          <w:lang w:val="ro-RO"/>
        </w:rPr>
        <w:t>În inginerie, depanarea este o căutare logică și sistematică a sursei unei probleme și implică, de obicei, procesul de eliminare pentru a putea genera o soluție viabilă. Depanarea solicită elevilor să se gândească critic și să aplice cunoștințe relevante pentru a identifica și corecta problema. Este o formă de rezolvare a problemelor care necesită abilități cum ar fi prezicerea, realizarea de ipoteze, eliminarea, generarea de posibilități, observarea, utilizarea echipamentului de testare, compararea, analizarea, evaluarea, deducerea și verificarea.</w:t>
      </w:r>
    </w:p>
    <w:p w:rsidR="00D73A2E" w:rsidRPr="008E5C9F" w:rsidRDefault="00D73A2E" w:rsidP="00D73A2E">
      <w:pPr>
        <w:rPr>
          <w:sz w:val="48"/>
          <w:szCs w:val="48"/>
          <w:lang w:val="ro-RO"/>
        </w:rPr>
      </w:pPr>
      <w:r w:rsidRPr="008E5C9F">
        <w:rPr>
          <w:sz w:val="48"/>
          <w:szCs w:val="48"/>
          <w:lang w:val="ro-RO"/>
        </w:rPr>
        <w:t>Gândirea sistemelor și abilitățile de rezolvare a problemelor</w:t>
      </w:r>
    </w:p>
    <w:p w:rsidR="00D73A2E" w:rsidRPr="008E5C9F" w:rsidRDefault="00D73A2E" w:rsidP="00D73A2E">
      <w:pPr>
        <w:rPr>
          <w:sz w:val="48"/>
          <w:szCs w:val="48"/>
          <w:lang w:val="ro-RO"/>
        </w:rPr>
      </w:pPr>
      <w:r w:rsidRPr="008E5C9F">
        <w:rPr>
          <w:sz w:val="48"/>
          <w:szCs w:val="48"/>
          <w:lang w:val="ro-RO"/>
        </w:rPr>
        <w:t>Gândirea sistemelor este procesul de înțelegere a comportamentului sistemelor1, a interacțiunii cu mediul lor și a influențării reciproce. Totuși, este și un termen care are semnificații diferite pentru diferite domenii și discipline. În domeniul electronicii, gândirea sistemelor este definită ca abilitatea de a (i) înțelege părțile unui sistem, interacțiunile lor și rezultatele care rezultă; și (ii) explică rolul unui sistem într-un sistem mai larg, din care face parte. Rezolvarea problemelor este o aplicare a gândirii sistemelor în care problemele sunt privite ca având efecte asupra diferitelor părți ale unui sistem. Acest proces de rezolvare a problemelor este deosebit de util pentru rezolvarea problemelor ingineriei deschise și complexe care au multiple soluții posibile. Prin adoptarea abordării sistemice ca mod de gândire, elevii învață să recunoască interconexiunile esențiale în lumea tehnologică și apreciază că sistemele depind atât de comportamentul subsistemelor individuale, cât și de interacțiunile dintre subsisteme.</w:t>
      </w:r>
    </w:p>
    <w:p w:rsidR="00D73A2E" w:rsidRPr="008E5C9F" w:rsidRDefault="00D73A2E" w:rsidP="00D73A2E">
      <w:pPr>
        <w:rPr>
          <w:sz w:val="48"/>
          <w:szCs w:val="48"/>
          <w:lang w:val="ro-RO"/>
        </w:rPr>
      </w:pPr>
      <w:r w:rsidRPr="008E5C9F">
        <w:rPr>
          <w:sz w:val="48"/>
          <w:szCs w:val="48"/>
          <w:lang w:val="ro-RO"/>
        </w:rPr>
        <w:t>Aceste abilități sprijină, de asemenea, dezvoltarea a 21CC în domeniul Gândirii Critice și Inventive (CIT); și abilități de comunicare, colaborare și informare (CCI) (pentru detalii, a se vedea secțiunea privind competențele secolului 21 (21 CC) în curriculumul electronic).</w:t>
      </w:r>
    </w:p>
    <w:p w:rsidR="00D73A2E" w:rsidRPr="008E5C9F" w:rsidRDefault="00D73A2E" w:rsidP="00D73A2E">
      <w:pPr>
        <w:rPr>
          <w:sz w:val="48"/>
          <w:szCs w:val="48"/>
          <w:lang w:val="ro-RO"/>
        </w:rPr>
      </w:pPr>
      <w:r w:rsidRPr="008E5C9F">
        <w:rPr>
          <w:sz w:val="48"/>
          <w:szCs w:val="48"/>
          <w:lang w:val="ro-RO"/>
        </w:rPr>
        <w:t>Procesul de Inginerie în Ingineria Electronică</w:t>
      </w:r>
    </w:p>
    <w:p w:rsidR="00D73A2E" w:rsidRPr="008E5C9F" w:rsidRDefault="00D73A2E" w:rsidP="00D73A2E">
      <w:pPr>
        <w:rPr>
          <w:sz w:val="48"/>
          <w:szCs w:val="48"/>
          <w:lang w:val="ro-RO"/>
        </w:rPr>
      </w:pPr>
      <w:r w:rsidRPr="008E5C9F">
        <w:rPr>
          <w:sz w:val="48"/>
          <w:szCs w:val="48"/>
          <w:lang w:val="ro-RO"/>
        </w:rPr>
        <w:t>Deoarece ingineria este descrisă în mod obișnuit ca aplicații ale cunoștințelor științifice, ingineria și știința sunt adesea comparate unele cu altele, de ex. Standardul științific al următoarei generații diferențiază obiectivul științei și al ingineriei ca:</w:t>
      </w:r>
    </w:p>
    <w:p w:rsidR="00D73A2E" w:rsidRPr="008E5C9F" w:rsidRDefault="00D73A2E" w:rsidP="00D73A2E">
      <w:pPr>
        <w:rPr>
          <w:sz w:val="48"/>
          <w:szCs w:val="48"/>
          <w:lang w:val="ro-RO"/>
        </w:rPr>
      </w:pPr>
      <w:r w:rsidRPr="008E5C9F">
        <w:rPr>
          <w:sz w:val="48"/>
          <w:szCs w:val="48"/>
          <w:lang w:val="ro-RO"/>
        </w:rPr>
        <w:t xml:space="preserve">Scopul științei este construirea de teorii care furnizează conturi explicative ale lumii. O teorie devine acceptată atunci când are mai multe linii de dovezi empirice și o putere explicativă mai mare a fenomenelor decât teoriile anterioare ". (Cadrul NRC, 2012, p. 52) </w:t>
      </w:r>
    </w:p>
    <w:p w:rsidR="00D73A2E" w:rsidRPr="008E5C9F" w:rsidRDefault="00D73A2E" w:rsidP="00D73A2E">
      <w:pPr>
        <w:rPr>
          <w:sz w:val="48"/>
          <w:szCs w:val="48"/>
          <w:lang w:val="ro-RO"/>
        </w:rPr>
      </w:pPr>
      <w:r w:rsidRPr="008E5C9F">
        <w:rPr>
          <w:sz w:val="48"/>
          <w:szCs w:val="48"/>
          <w:lang w:val="ro-RO"/>
        </w:rPr>
        <w:t>"În inginerie, obiectivul este mai degrabă un design decât o explicație. Procesul de dezvoltare a unui design este iterativ și sistematic, așa cum este și procesul de elaborare a unei explicații sau a unei teorii în știință, însă activitățile inginerilor au elemente distincte Aceste elemente includ specificarea constrângerilor și criteriilor pentru calitățile dorite ale soluției, elaborarea unui plan de proiectare, producerea și testarea modelelor sau prototipurilor, selectarea printre caracteristicile de design alternative pentru optimizarea realizării criteriilor de proiectare și rafinarea ideilor de proiectare bazate pe performanța unui prototip sau a unei simulări. " (Cadrul NRC, 2012, p. 68-69)</w:t>
      </w:r>
    </w:p>
    <w:p w:rsidR="00D73A2E" w:rsidRPr="008E5C9F" w:rsidRDefault="00D73A2E" w:rsidP="00D73A2E">
      <w:pPr>
        <w:rPr>
          <w:sz w:val="48"/>
          <w:szCs w:val="48"/>
        </w:rPr>
      </w:pPr>
      <w:r w:rsidRPr="008E5C9F">
        <w:rPr>
          <w:sz w:val="48"/>
          <w:szCs w:val="48"/>
          <w:lang w:val="ro-RO"/>
        </w:rPr>
        <w:t>În ciuda diferenței dintre scopurile științei și ingineriei, ambele sunt strâns legate și împărtășesc multe asemănări, cum ar fi "utilizarea matematicii, interacțiunea creativității și a logicii, dorința de a fi responsabilități originale și publice". "Mulți oameni de știință fac o lucrare care ar putea fi descrisă atât ca inginerie, cât și ca știință. În mod similar, mulți ingineri sunt implicați în știință".</w:t>
      </w:r>
    </w:p>
    <w:p w:rsidR="00D73A2E" w:rsidRPr="008E5C9F" w:rsidRDefault="00D73A2E" w:rsidP="00D73A2E">
      <w:pPr>
        <w:rPr>
          <w:sz w:val="48"/>
          <w:szCs w:val="48"/>
          <w:lang w:val="ro-RO"/>
        </w:rPr>
      </w:pPr>
      <w:r w:rsidRPr="008E5C9F">
        <w:rPr>
          <w:sz w:val="48"/>
          <w:szCs w:val="48"/>
          <w:lang w:val="ro-RO"/>
        </w:rPr>
        <w:t>Seria de pași pe care oamenii de știință o ia pentru a dezvolta o explicație este deseori numită metodă științifică care include întrebări, construirea unei ipoteze, testarea ipotezei prin efectuarea de experimente, analiza dovezilor, tragerea concluziilor și comunicarea rezultatelor. Seria de măsuri pe care inginerii o ia pentru a dezvolta o soluție la o problemă este denumită în mod obișnuit procesul de proiectare tehnică, care include specificarea cerințelor, realizarea cercetării, generarea și evaluarea diferitelor proiecte, construirea și testarea prototipurilor și comunicarea rezultatelor.</w:t>
      </w:r>
    </w:p>
    <w:p w:rsidR="00D73A2E" w:rsidRPr="008E5C9F" w:rsidRDefault="00D73A2E" w:rsidP="00D73A2E">
      <w:pPr>
        <w:rPr>
          <w:sz w:val="48"/>
          <w:szCs w:val="48"/>
          <w:lang w:val="ro-RO"/>
        </w:rPr>
      </w:pPr>
      <w:r w:rsidRPr="008E5C9F">
        <w:rPr>
          <w:sz w:val="48"/>
          <w:szCs w:val="48"/>
          <w:lang w:val="ro-RO"/>
        </w:rPr>
        <w:t>Astfel, ingineria electronică implică aplicarea științei electronicii pentru rezolvarea problemelor prin procesul de proiectare. Este un efort care determină dezvoltarea rapidă a tehnologiei informației și comunicațiilor, care a revoluționat modul în care trăim, lucrăm și jucăm.</w:t>
      </w:r>
    </w:p>
    <w:p w:rsidR="00D73A2E" w:rsidRPr="008E5C9F" w:rsidRDefault="00D73A2E" w:rsidP="00D73A2E">
      <w:pPr>
        <w:rPr>
          <w:sz w:val="48"/>
          <w:szCs w:val="48"/>
          <w:lang w:val="ro-RO"/>
        </w:rPr>
      </w:pPr>
      <w:r w:rsidRPr="008E5C9F">
        <w:rPr>
          <w:sz w:val="48"/>
          <w:szCs w:val="48"/>
          <w:lang w:val="ro-RO"/>
        </w:rPr>
        <w:t>Intenția de proiectare a programului - abordarea sistemelor</w:t>
      </w:r>
    </w:p>
    <w:p w:rsidR="00D73A2E" w:rsidRPr="008E5C9F" w:rsidRDefault="00D73A2E" w:rsidP="00D73A2E">
      <w:pPr>
        <w:rPr>
          <w:sz w:val="48"/>
          <w:szCs w:val="48"/>
          <w:lang w:val="ro-RO"/>
        </w:rPr>
      </w:pPr>
      <w:r w:rsidRPr="008E5C9F">
        <w:rPr>
          <w:sz w:val="48"/>
          <w:szCs w:val="48"/>
          <w:lang w:val="ro-RO"/>
        </w:rPr>
        <w:t>Proiectul curriculumului electronic a luat în considerare principalele constatări ale scanărilor de mediu ale programelor electronice locale și internaționale și propunerea de valoare a electronicii pentru curriculum-ul nostru secundar superior. Conținutul electronic de bază este organizat ca parte a sistemelor; și implică în mod activ studenții în aplicarea cunoștințelor, precum și proiectarea și testarea sistemelor electronice.</w:t>
      </w:r>
    </w:p>
    <w:p w:rsidR="00D73A2E" w:rsidRPr="008E5C9F" w:rsidRDefault="00D73A2E" w:rsidP="00D73A2E">
      <w:pPr>
        <w:rPr>
          <w:sz w:val="48"/>
          <w:szCs w:val="48"/>
          <w:lang w:val="ro-RO"/>
        </w:rPr>
      </w:pPr>
      <w:r w:rsidRPr="008E5C9F">
        <w:rPr>
          <w:sz w:val="48"/>
          <w:szCs w:val="48"/>
          <w:lang w:val="ro-RO"/>
        </w:rPr>
        <w:t>Următoarele idei mari sunt prezentate în curriculumul electronic pentru a lega conceptele, abilitățile și procesele ca un întreg coerent:</w:t>
      </w:r>
    </w:p>
    <w:p w:rsidR="00D73A2E" w:rsidRPr="008E5C9F" w:rsidRDefault="00D73A2E" w:rsidP="00D73A2E">
      <w:pPr>
        <w:rPr>
          <w:sz w:val="48"/>
          <w:szCs w:val="48"/>
          <w:lang w:val="ro-RO"/>
        </w:rPr>
      </w:pPr>
      <w:r w:rsidRPr="008E5C9F">
        <w:rPr>
          <w:sz w:val="48"/>
          <w:szCs w:val="48"/>
          <w:lang w:val="ro-RO"/>
        </w:rPr>
        <w:t>• Un sistem electronic este alcătuit din diferite componente conectate ca un circuit pentru a atinge rezultatul dorit.</w:t>
      </w:r>
    </w:p>
    <w:p w:rsidR="00D73A2E" w:rsidRPr="008E5C9F" w:rsidRDefault="00D73A2E" w:rsidP="00D73A2E">
      <w:pPr>
        <w:rPr>
          <w:sz w:val="48"/>
          <w:szCs w:val="48"/>
          <w:lang w:val="ro-RO"/>
        </w:rPr>
      </w:pPr>
      <w:r w:rsidRPr="008E5C9F">
        <w:rPr>
          <w:sz w:val="48"/>
          <w:szCs w:val="48"/>
          <w:lang w:val="ro-RO"/>
        </w:rPr>
        <w:t>• Un sistem electronic primește intrări, procesează intrarea și trimite ieșire în mediul mai larg sau într-un alt sistem.</w:t>
      </w:r>
    </w:p>
    <w:p w:rsidR="00D73A2E" w:rsidRPr="008E5C9F" w:rsidRDefault="00D73A2E" w:rsidP="00D73A2E">
      <w:pPr>
        <w:rPr>
          <w:sz w:val="48"/>
          <w:szCs w:val="48"/>
          <w:lang w:val="ro-RO"/>
        </w:rPr>
      </w:pPr>
      <w:r w:rsidRPr="008E5C9F">
        <w:rPr>
          <w:sz w:val="48"/>
          <w:szCs w:val="48"/>
          <w:lang w:val="ro-RO"/>
        </w:rPr>
        <w:t>• Sistemele electronice sunt reprezentate în mod obișnuit prin diagrame bloc și scheme de circuite, în timp ce teoriile circuitelor sunt utilizate pentru a înțelege și analiza circuitele electronice</w:t>
      </w:r>
    </w:p>
    <w:p w:rsidR="00D73A2E" w:rsidRPr="008E5C9F" w:rsidRDefault="00D73A2E" w:rsidP="00D73A2E">
      <w:pPr>
        <w:rPr>
          <w:sz w:val="48"/>
          <w:szCs w:val="48"/>
          <w:lang w:val="ro-RO"/>
        </w:rPr>
      </w:pPr>
      <w:r w:rsidRPr="008E5C9F">
        <w:rPr>
          <w:sz w:val="48"/>
          <w:szCs w:val="48"/>
          <w:lang w:val="ro-RO"/>
        </w:rPr>
        <w:t>• Procesul de proiectare tehnică este utilizat pentru proiectarea, construirea și testarea unui sistem electronic. Este posibil ca diferitele modele posibile să fie investigate și evaluate pentru a selecta soluția optimă la o problemă.</w:t>
      </w:r>
    </w:p>
    <w:p w:rsidR="00D73A2E" w:rsidRPr="008E5C9F" w:rsidRDefault="00D73A2E" w:rsidP="00D73A2E">
      <w:pPr>
        <w:rPr>
          <w:sz w:val="48"/>
          <w:szCs w:val="48"/>
          <w:lang w:val="ro-RO"/>
        </w:rPr>
      </w:pPr>
      <w:r w:rsidRPr="008E5C9F">
        <w:rPr>
          <w:sz w:val="48"/>
          <w:szCs w:val="48"/>
          <w:lang w:val="ro-RO"/>
        </w:rPr>
        <w:t>• Sistemele electronice rareori funcționează perfect când sunt construite pentru prima dată. Depanarea este necesară pentru identificarea și corectarea surselor de probleme.</w:t>
      </w:r>
    </w:p>
    <w:p w:rsidR="00D73A2E" w:rsidRPr="008E5C9F" w:rsidRDefault="00D73A2E" w:rsidP="00D73A2E">
      <w:pPr>
        <w:rPr>
          <w:sz w:val="48"/>
          <w:szCs w:val="48"/>
        </w:rPr>
      </w:pPr>
      <w:r w:rsidRPr="008E5C9F">
        <w:rPr>
          <w:sz w:val="48"/>
          <w:szCs w:val="48"/>
          <w:lang w:val="ro-RO"/>
        </w:rPr>
        <w:t>Aceste idei mari îi ajută pe elevi să integreze și să lege ceea ce au învățat pe teme diferite. De exemplu, după ce am învățat atât condensatori, cât și rezistori, elevii ar trebui să vadă un circuit RC ca un sistem alcătuit din componente cu caracteristici foarte diferite, dar lucrează împreună pentru a produce o întârziere.</w:t>
      </w:r>
    </w:p>
    <w:p w:rsidR="00D73A2E" w:rsidRPr="008E5C9F" w:rsidRDefault="00D73A2E" w:rsidP="00D73A2E">
      <w:pPr>
        <w:rPr>
          <w:sz w:val="48"/>
          <w:szCs w:val="48"/>
          <w:lang w:val="ro-RO"/>
        </w:rPr>
      </w:pPr>
      <w:r w:rsidRPr="008E5C9F">
        <w:rPr>
          <w:sz w:val="48"/>
          <w:szCs w:val="48"/>
          <w:lang w:val="ro-RO"/>
        </w:rPr>
        <w:t xml:space="preserve">Curriculum-cadru </w:t>
      </w:r>
    </w:p>
    <w:p w:rsidR="00D73A2E" w:rsidRPr="008E5C9F" w:rsidRDefault="00D73A2E" w:rsidP="00D73A2E">
      <w:pPr>
        <w:rPr>
          <w:sz w:val="48"/>
          <w:szCs w:val="48"/>
          <w:lang w:val="ro-RO"/>
        </w:rPr>
      </w:pPr>
      <w:r w:rsidRPr="008E5C9F">
        <w:rPr>
          <w:sz w:val="48"/>
          <w:szCs w:val="48"/>
          <w:lang w:val="ro-RO"/>
        </w:rPr>
        <w:t>Curriculumul electronic urmărește să ofere o acoperire echilibrată între cunoștințele de conținut teoretic și dezvoltarea abilităților de inginerie. Cadrul (figura A1) constă din două domenii: domeniul de conținut al științei energiei electrice și componentelor și domeniul procesului de proiectare inginerie. Aceste două domenii sunt susținute de idei mari în sisteme care sunt prezentate ca chestiuni cheie în acest cadru. O caracteristică esențială a cadrului este interacțiunea dintre aceste două domenii: cunoștințele despre conținut vor fi aplicate pentru a proiecta și a construi sisteme electronice prin procesul de proiectare inginerească care, la rândul său, aprofundează înțelegerea conținutului și ideilor mari ale subiectului.</w:t>
      </w:r>
    </w:p>
    <w:p w:rsidR="00D73A2E" w:rsidRPr="008E5C9F" w:rsidRDefault="00D73A2E" w:rsidP="00D73A2E">
      <w:pPr>
        <w:rPr>
          <w:sz w:val="48"/>
          <w:szCs w:val="48"/>
          <w:lang w:val="ro-RO"/>
        </w:rPr>
      </w:pPr>
      <w:r w:rsidRPr="008E5C9F">
        <w:rPr>
          <w:sz w:val="48"/>
          <w:szCs w:val="48"/>
          <w:lang w:val="ro-RO"/>
        </w:rPr>
        <w:t>Cunoștințe de conținut - Știință electricității  și componente</w:t>
      </w:r>
    </w:p>
    <w:p w:rsidR="00D73A2E" w:rsidRPr="008E5C9F" w:rsidRDefault="00D73A2E" w:rsidP="00D73A2E">
      <w:pPr>
        <w:rPr>
          <w:sz w:val="48"/>
          <w:szCs w:val="48"/>
          <w:lang w:val="ro-RO"/>
        </w:rPr>
      </w:pPr>
      <w:r w:rsidRPr="008E5C9F">
        <w:rPr>
          <w:sz w:val="48"/>
          <w:szCs w:val="48"/>
          <w:lang w:val="ro-RO"/>
        </w:rPr>
        <w:t>Conținutul este în mare parte clasificat în (i) Fundamentele de energie electrică, (ii) Electronică analogică și</w:t>
      </w:r>
      <w:r w:rsidR="00BB24BF" w:rsidRPr="008E5C9F">
        <w:rPr>
          <w:sz w:val="48"/>
          <w:szCs w:val="48"/>
          <w:lang w:val="ro-RO"/>
        </w:rPr>
        <w:t xml:space="preserve"> </w:t>
      </w:r>
      <w:r w:rsidRPr="008E5C9F">
        <w:rPr>
          <w:sz w:val="48"/>
          <w:szCs w:val="48"/>
          <w:lang w:val="ro-RO"/>
        </w:rPr>
        <w:t>(iii) Electronică digitală. Conceptele fundamentale ale energiei electrice includ principiile electricității (de exemplu Legea lui Ohm), teoriile circuitelor (de exemplu divizorul de tensiune) și componentele electrice de bază (de exemplu, condensatorul). Aceste concepte sunt necesare pentru analiza, înțelegerea și proiectarea circuitelor electrice. În cadrul analogiei electronice, funcționarea și utilizarea celor două dispozitive principale de semiconductori, diode și tranzistoare sunt acoperite. Acoperirea electronicii digitale include înțelegerea de bază a semnalelor digitale, porți logice de bază, zăvorul digital și utilizarea circuitelor integrate.</w:t>
      </w:r>
    </w:p>
    <w:p w:rsidR="00D73A2E" w:rsidRPr="008E5C9F" w:rsidRDefault="00D73A2E" w:rsidP="00D73A2E">
      <w:pPr>
        <w:rPr>
          <w:sz w:val="48"/>
          <w:szCs w:val="48"/>
          <w:lang w:val="ro-RO"/>
        </w:rPr>
      </w:pPr>
      <w:r w:rsidRPr="008E5C9F">
        <w:rPr>
          <w:sz w:val="48"/>
          <w:szCs w:val="48"/>
          <w:lang w:val="ro-RO"/>
        </w:rPr>
        <w:t>Dezvoltarea abilitatilor - Procesul de proiectare inginerie</w:t>
      </w:r>
    </w:p>
    <w:p w:rsidR="00D73A2E" w:rsidRPr="008E5C9F" w:rsidRDefault="00D73A2E" w:rsidP="00D73A2E">
      <w:pPr>
        <w:rPr>
          <w:sz w:val="48"/>
          <w:szCs w:val="48"/>
          <w:lang w:val="ro-RO"/>
        </w:rPr>
      </w:pPr>
      <w:r w:rsidRPr="008E5C9F">
        <w:rPr>
          <w:sz w:val="48"/>
          <w:szCs w:val="48"/>
          <w:lang w:val="ro-RO"/>
        </w:rPr>
        <w:t>Procesul de proiectare inginerie este o serie de etape sistematice pe care inginerii le folosesc pentru a dezvolta soluții la probleme de inginerie (vezi Tabelul A1 pentru explicații detaliate). Elevii vor înțelege ceea ce implică fiecare pas și vor fi echipați cu abilitățile necesare pentru a realiza procesul corect și eficient. Exemplu de aceste aptitudini include:</w:t>
      </w:r>
    </w:p>
    <w:p w:rsidR="00D73A2E" w:rsidRPr="008E5C9F" w:rsidRDefault="00BB24BF" w:rsidP="00D73A2E">
      <w:pPr>
        <w:rPr>
          <w:sz w:val="48"/>
          <w:szCs w:val="48"/>
          <w:lang w:val="ro-RO"/>
        </w:rPr>
      </w:pPr>
      <w:r w:rsidRPr="008E5C9F">
        <w:rPr>
          <w:sz w:val="48"/>
          <w:szCs w:val="48"/>
          <w:lang w:val="ro-RO"/>
        </w:rPr>
        <w:t>•</w:t>
      </w:r>
      <w:r w:rsidR="00D73A2E" w:rsidRPr="008E5C9F">
        <w:rPr>
          <w:sz w:val="48"/>
          <w:szCs w:val="48"/>
          <w:lang w:val="ro-RO"/>
        </w:rPr>
        <w:t>Planificarea proiectului</w:t>
      </w:r>
    </w:p>
    <w:p w:rsidR="00D73A2E" w:rsidRPr="008E5C9F" w:rsidRDefault="00D73A2E" w:rsidP="00D73A2E">
      <w:pPr>
        <w:rPr>
          <w:sz w:val="48"/>
          <w:szCs w:val="48"/>
          <w:lang w:val="ro-RO"/>
        </w:rPr>
      </w:pPr>
      <w:r w:rsidRPr="008E5C9F">
        <w:rPr>
          <w:sz w:val="48"/>
          <w:szCs w:val="48"/>
          <w:lang w:val="ro-RO"/>
        </w:rPr>
        <w:t>• analiza problemelor</w:t>
      </w:r>
    </w:p>
    <w:p w:rsidR="00D73A2E" w:rsidRPr="008E5C9F" w:rsidRDefault="00D73A2E" w:rsidP="00D73A2E">
      <w:pPr>
        <w:rPr>
          <w:sz w:val="48"/>
          <w:szCs w:val="48"/>
          <w:lang w:val="ro-RO"/>
        </w:rPr>
      </w:pPr>
      <w:r w:rsidRPr="008E5C9F">
        <w:rPr>
          <w:sz w:val="48"/>
          <w:szCs w:val="48"/>
          <w:lang w:val="ro-RO"/>
        </w:rPr>
        <w:t>• specificarea cerințelor</w:t>
      </w:r>
    </w:p>
    <w:p w:rsidR="00D73A2E" w:rsidRPr="008E5C9F" w:rsidRDefault="00D73A2E" w:rsidP="00D73A2E">
      <w:pPr>
        <w:rPr>
          <w:sz w:val="48"/>
          <w:szCs w:val="48"/>
          <w:lang w:val="ro-RO"/>
        </w:rPr>
      </w:pPr>
      <w:r w:rsidRPr="008E5C9F">
        <w:rPr>
          <w:sz w:val="48"/>
          <w:szCs w:val="48"/>
          <w:lang w:val="ro-RO"/>
        </w:rPr>
        <w:t>• utilizarea diagramei bloc pentru reprezentarea sistemelor electronice</w:t>
      </w:r>
    </w:p>
    <w:p w:rsidR="00D73A2E" w:rsidRPr="008E5C9F" w:rsidRDefault="00BB24BF" w:rsidP="00D73A2E">
      <w:pPr>
        <w:rPr>
          <w:sz w:val="48"/>
          <w:szCs w:val="48"/>
          <w:lang w:val="ro-RO"/>
        </w:rPr>
      </w:pPr>
      <w:r w:rsidRPr="008E5C9F">
        <w:rPr>
          <w:sz w:val="48"/>
          <w:szCs w:val="48"/>
          <w:lang w:val="ro-RO"/>
        </w:rPr>
        <w:t>•</w:t>
      </w:r>
      <w:r w:rsidR="00D73A2E" w:rsidRPr="008E5C9F">
        <w:rPr>
          <w:sz w:val="48"/>
          <w:szCs w:val="48"/>
          <w:lang w:val="ro-RO"/>
        </w:rPr>
        <w:t>efectuarea de cercetări</w:t>
      </w:r>
    </w:p>
    <w:p w:rsidR="00D73A2E" w:rsidRPr="008E5C9F" w:rsidRDefault="00D73A2E" w:rsidP="00D73A2E">
      <w:pPr>
        <w:rPr>
          <w:sz w:val="48"/>
          <w:szCs w:val="48"/>
          <w:lang w:val="ro-RO"/>
        </w:rPr>
      </w:pPr>
      <w:r w:rsidRPr="008E5C9F">
        <w:rPr>
          <w:sz w:val="48"/>
          <w:szCs w:val="48"/>
          <w:lang w:val="ro-RO"/>
        </w:rPr>
        <w:t>• evaluarea rezultatelor cercetării</w:t>
      </w:r>
    </w:p>
    <w:p w:rsidR="00D73A2E" w:rsidRPr="008E5C9F" w:rsidRDefault="00D73A2E" w:rsidP="00D73A2E">
      <w:pPr>
        <w:rPr>
          <w:sz w:val="48"/>
          <w:szCs w:val="48"/>
          <w:lang w:val="ro-RO"/>
        </w:rPr>
      </w:pPr>
      <w:r w:rsidRPr="008E5C9F">
        <w:rPr>
          <w:sz w:val="48"/>
          <w:szCs w:val="48"/>
          <w:lang w:val="ro-RO"/>
        </w:rPr>
        <w:t>• citirea foilor de date</w:t>
      </w:r>
    </w:p>
    <w:p w:rsidR="00D73A2E" w:rsidRPr="008E5C9F" w:rsidRDefault="00D73A2E" w:rsidP="00D73A2E">
      <w:pPr>
        <w:rPr>
          <w:sz w:val="48"/>
          <w:szCs w:val="48"/>
          <w:lang w:val="ro-RO"/>
        </w:rPr>
      </w:pPr>
      <w:r w:rsidRPr="008E5C9F">
        <w:rPr>
          <w:sz w:val="48"/>
          <w:szCs w:val="48"/>
          <w:lang w:val="ro-RO"/>
        </w:rPr>
        <w:t>• diagrame de desenare</w:t>
      </w:r>
    </w:p>
    <w:p w:rsidR="00D73A2E" w:rsidRPr="008E5C9F" w:rsidRDefault="00D73A2E" w:rsidP="00D73A2E">
      <w:pPr>
        <w:rPr>
          <w:sz w:val="48"/>
          <w:szCs w:val="48"/>
          <w:lang w:val="ro-RO"/>
        </w:rPr>
      </w:pPr>
      <w:r w:rsidRPr="008E5C9F">
        <w:rPr>
          <w:sz w:val="48"/>
          <w:szCs w:val="48"/>
          <w:lang w:val="ro-RO"/>
        </w:rPr>
        <w:t>• simularea circuitelor</w:t>
      </w:r>
    </w:p>
    <w:p w:rsidR="00D73A2E" w:rsidRPr="008E5C9F" w:rsidRDefault="00D73A2E" w:rsidP="00D73A2E">
      <w:pPr>
        <w:rPr>
          <w:sz w:val="48"/>
          <w:szCs w:val="48"/>
          <w:lang w:val="ro-RO"/>
        </w:rPr>
      </w:pPr>
      <w:r w:rsidRPr="008E5C9F">
        <w:rPr>
          <w:sz w:val="48"/>
          <w:szCs w:val="48"/>
          <w:lang w:val="ro-RO"/>
        </w:rPr>
        <w:t>• proiectarea circuitelor de evaluare</w:t>
      </w:r>
    </w:p>
    <w:p w:rsidR="00D73A2E" w:rsidRPr="008E5C9F" w:rsidRDefault="00D73A2E" w:rsidP="00D73A2E">
      <w:pPr>
        <w:rPr>
          <w:sz w:val="48"/>
          <w:szCs w:val="48"/>
          <w:lang w:val="ro-RO"/>
        </w:rPr>
      </w:pPr>
      <w:r w:rsidRPr="008E5C9F">
        <w:rPr>
          <w:sz w:val="48"/>
          <w:szCs w:val="48"/>
          <w:lang w:val="ro-RO"/>
        </w:rPr>
        <w:t>• construirea de circuite</w:t>
      </w:r>
    </w:p>
    <w:p w:rsidR="00D73A2E" w:rsidRPr="008E5C9F" w:rsidRDefault="00BB24BF" w:rsidP="00D73A2E">
      <w:pPr>
        <w:rPr>
          <w:sz w:val="48"/>
          <w:szCs w:val="48"/>
          <w:lang w:val="ro-RO"/>
        </w:rPr>
      </w:pPr>
      <w:r w:rsidRPr="008E5C9F">
        <w:rPr>
          <w:sz w:val="48"/>
          <w:szCs w:val="48"/>
          <w:lang w:val="ro-RO"/>
        </w:rPr>
        <w:t>•</w:t>
      </w:r>
      <w:r w:rsidR="00D73A2E" w:rsidRPr="008E5C9F">
        <w:rPr>
          <w:sz w:val="48"/>
          <w:szCs w:val="48"/>
          <w:lang w:val="ro-RO"/>
        </w:rPr>
        <w:t>depanare</w:t>
      </w:r>
    </w:p>
    <w:p w:rsidR="00D73A2E" w:rsidRPr="008E5C9F" w:rsidRDefault="00D73A2E" w:rsidP="00D73A2E">
      <w:pPr>
        <w:rPr>
          <w:sz w:val="48"/>
          <w:szCs w:val="48"/>
          <w:lang w:val="ro-RO"/>
        </w:rPr>
      </w:pPr>
      <w:r w:rsidRPr="008E5C9F">
        <w:rPr>
          <w:sz w:val="48"/>
          <w:szCs w:val="48"/>
          <w:lang w:val="ro-RO"/>
        </w:rPr>
        <w:t>• dezvoltarea testelor pentru circuite</w:t>
      </w:r>
    </w:p>
    <w:p w:rsidR="00D73A2E" w:rsidRPr="008E5C9F" w:rsidRDefault="00D73A2E" w:rsidP="00D73A2E">
      <w:pPr>
        <w:rPr>
          <w:sz w:val="48"/>
          <w:szCs w:val="48"/>
          <w:lang w:val="ro-RO"/>
        </w:rPr>
      </w:pPr>
      <w:r w:rsidRPr="008E5C9F">
        <w:rPr>
          <w:sz w:val="48"/>
          <w:szCs w:val="48"/>
          <w:lang w:val="ro-RO"/>
        </w:rPr>
        <w:t>• utilizarea echipamentului de testare</w:t>
      </w:r>
    </w:p>
    <w:p w:rsidR="00D73A2E" w:rsidRPr="008E5C9F" w:rsidRDefault="00D73A2E" w:rsidP="00D73A2E">
      <w:pPr>
        <w:rPr>
          <w:sz w:val="48"/>
          <w:szCs w:val="48"/>
          <w:lang w:val="ro-RO"/>
        </w:rPr>
      </w:pPr>
      <w:r w:rsidRPr="008E5C9F">
        <w:rPr>
          <w:sz w:val="48"/>
          <w:szCs w:val="48"/>
          <w:lang w:val="ro-RO"/>
        </w:rPr>
        <w:t>• scrierea de rapoarte</w:t>
      </w:r>
    </w:p>
    <w:p w:rsidR="00BB24BF" w:rsidRPr="008E5C9F" w:rsidRDefault="00BB24BF" w:rsidP="00BB24BF">
      <w:pPr>
        <w:rPr>
          <w:sz w:val="48"/>
          <w:szCs w:val="48"/>
          <w:lang w:val="ro-RO"/>
        </w:rPr>
      </w:pPr>
      <w:r w:rsidRPr="008E5C9F">
        <w:rPr>
          <w:sz w:val="48"/>
          <w:szCs w:val="48"/>
          <w:lang w:val="ro-RO"/>
        </w:rPr>
        <w:t>Atât cunoștințele despre conținut, cât și dezvoltarea abilităților sunt legate în mod complex, unde cunoștințele despre conținut sunt aplicate pentru a rezolva problemele practice folosind procesul de proiectare. În procesul de implementare a soluției sub formă de circuite electronice, elevii vor dezvolta, la rândul lor, o înțelegere mai profundă a cunoștințelor despre conținut.</w:t>
      </w:r>
    </w:p>
    <w:p w:rsidR="00BB24BF" w:rsidRPr="008E5C9F" w:rsidRDefault="00BB24BF" w:rsidP="00BB24BF">
      <w:pPr>
        <w:rPr>
          <w:sz w:val="48"/>
          <w:szCs w:val="48"/>
          <w:lang w:val="ro-RO"/>
        </w:rPr>
      </w:pPr>
      <w:r w:rsidRPr="008E5C9F">
        <w:rPr>
          <w:sz w:val="48"/>
          <w:szCs w:val="48"/>
          <w:lang w:val="ro-RO"/>
        </w:rPr>
        <w:t>Obiectivele programului</w:t>
      </w:r>
    </w:p>
    <w:p w:rsidR="00BB24BF" w:rsidRPr="008E5C9F" w:rsidRDefault="00BB24BF" w:rsidP="00BB24BF">
      <w:pPr>
        <w:rPr>
          <w:sz w:val="48"/>
          <w:szCs w:val="48"/>
          <w:lang w:val="ro-RO"/>
        </w:rPr>
      </w:pPr>
      <w:r w:rsidRPr="008E5C9F">
        <w:rPr>
          <w:sz w:val="48"/>
          <w:szCs w:val="48"/>
          <w:lang w:val="ro-RO"/>
        </w:rPr>
        <w:t>Curriculumul electronic oferă studenților o înțelegere a funcționării fundamentale a componentelor și sistemelor electronice, precum și a procesului de proiectare a ingineriei. Programa se axează pe aplicarea cunoștințelor de știință a componentelor electrice și electronice pentru proiectarea și construirea sistemelor electronice care pot rezolva problemele zilnice. Elevii vor dezvolta, de asemenea, abilități de testare și depanare. Prin intermediul acestor experiențe de învățare, subiectul ar trebui să ofere o bază largă de bază pentru studii suplimentare în inginerie electronică și domeniul conexe. În mod specific, obiectivele programului sunt:</w:t>
      </w:r>
    </w:p>
    <w:p w:rsidR="00BB24BF" w:rsidRPr="008E5C9F" w:rsidRDefault="00BB24BF" w:rsidP="00BB24BF">
      <w:pPr>
        <w:rPr>
          <w:sz w:val="48"/>
          <w:szCs w:val="48"/>
          <w:lang w:val="ro-RO"/>
        </w:rPr>
      </w:pPr>
      <w:r w:rsidRPr="008E5C9F">
        <w:rPr>
          <w:sz w:val="48"/>
          <w:szCs w:val="48"/>
          <w:lang w:val="ro-RO"/>
        </w:rPr>
        <w:t>(i) să dezvolte atitudini relevante pentru inginerie, cum ar fi perseverența; curiozitate; integritate; străduindu-se pentru acuratețe; -Deschidere spre; inventivitate; rezolvarea problemelor (atitudine "poate face"); intelectualitatea intelectuală</w:t>
      </w:r>
    </w:p>
    <w:p w:rsidR="00BB24BF" w:rsidRPr="008E5C9F" w:rsidRDefault="00BB24BF" w:rsidP="00BB24BF">
      <w:pPr>
        <w:rPr>
          <w:sz w:val="48"/>
          <w:szCs w:val="48"/>
          <w:lang w:val="ro-RO"/>
        </w:rPr>
      </w:pPr>
      <w:r w:rsidRPr="008E5C9F">
        <w:rPr>
          <w:sz w:val="48"/>
          <w:szCs w:val="48"/>
          <w:lang w:val="ro-RO"/>
        </w:rPr>
        <w:t>(ii) să dezvolte abilități și abilități legate de procesul de proiectare, cum ar fi</w:t>
      </w:r>
    </w:p>
    <w:p w:rsidR="00BB24BF" w:rsidRPr="008E5C9F" w:rsidRDefault="00BB24BF" w:rsidP="00BB24BF">
      <w:pPr>
        <w:rPr>
          <w:sz w:val="48"/>
          <w:szCs w:val="48"/>
          <w:lang w:val="ro-RO"/>
        </w:rPr>
      </w:pPr>
      <w:r w:rsidRPr="008E5C9F">
        <w:rPr>
          <w:sz w:val="48"/>
          <w:szCs w:val="48"/>
          <w:lang w:val="ro-RO"/>
        </w:rPr>
        <w:t>• gândirea sistemelor</w:t>
      </w:r>
    </w:p>
    <w:p w:rsidR="00BB24BF" w:rsidRPr="008E5C9F" w:rsidRDefault="00BB24BF" w:rsidP="00BB24BF">
      <w:pPr>
        <w:rPr>
          <w:sz w:val="48"/>
          <w:szCs w:val="48"/>
          <w:lang w:val="ro-RO"/>
        </w:rPr>
      </w:pPr>
      <w:r w:rsidRPr="008E5C9F">
        <w:rPr>
          <w:sz w:val="48"/>
          <w:szCs w:val="48"/>
          <w:lang w:val="ro-RO"/>
        </w:rPr>
        <w:t>• proiectarea, construirea și testarea sistemelor electronice; și</w:t>
      </w:r>
    </w:p>
    <w:p w:rsidR="00BB24BF" w:rsidRPr="008E5C9F" w:rsidRDefault="00BB24BF" w:rsidP="00BB24BF">
      <w:pPr>
        <w:rPr>
          <w:sz w:val="48"/>
          <w:szCs w:val="48"/>
          <w:lang w:val="ro-RO"/>
        </w:rPr>
      </w:pPr>
      <w:r w:rsidRPr="008E5C9F">
        <w:rPr>
          <w:sz w:val="48"/>
          <w:szCs w:val="48"/>
          <w:lang w:val="ro-RO"/>
        </w:rPr>
        <w:t>•depanare</w:t>
      </w:r>
    </w:p>
    <w:p w:rsidR="00BB24BF" w:rsidRPr="008E5C9F" w:rsidRDefault="00BB24BF" w:rsidP="00BB24BF">
      <w:pPr>
        <w:rPr>
          <w:sz w:val="48"/>
          <w:szCs w:val="48"/>
          <w:lang w:val="ro-RO"/>
        </w:rPr>
      </w:pPr>
      <w:r w:rsidRPr="008E5C9F">
        <w:rPr>
          <w:sz w:val="48"/>
          <w:szCs w:val="48"/>
          <w:lang w:val="ro-RO"/>
        </w:rPr>
        <w:t>(iii) să dobândească cunoștințe despre elementele fundamentale ale electronicii</w:t>
      </w:r>
    </w:p>
    <w:p w:rsidR="00BB24BF" w:rsidRPr="008E5C9F" w:rsidRDefault="00BB24BF" w:rsidP="00BB24BF">
      <w:pPr>
        <w:rPr>
          <w:sz w:val="48"/>
          <w:szCs w:val="48"/>
          <w:lang w:val="ro-RO"/>
        </w:rPr>
      </w:pPr>
      <w:r w:rsidRPr="008E5C9F">
        <w:rPr>
          <w:sz w:val="48"/>
          <w:szCs w:val="48"/>
          <w:lang w:val="ro-RO"/>
        </w:rPr>
        <w:t>(iv) să aprecieze utilitatea electronicii și impactul acesteia asupra societății moderne</w:t>
      </w:r>
    </w:p>
    <w:p w:rsidR="00BB24BF" w:rsidRPr="008E5C9F" w:rsidRDefault="00BB24BF" w:rsidP="00BB24BF">
      <w:pPr>
        <w:rPr>
          <w:sz w:val="48"/>
          <w:szCs w:val="48"/>
          <w:lang w:val="ro-RO"/>
        </w:rPr>
      </w:pPr>
      <w:r w:rsidRPr="008E5C9F">
        <w:rPr>
          <w:sz w:val="48"/>
          <w:szCs w:val="48"/>
          <w:lang w:val="ro-RO"/>
        </w:rPr>
        <w:t>(v) favorizează un interes și pasiune în domeniul ingineriei</w:t>
      </w:r>
    </w:p>
    <w:p w:rsidR="00BB24BF" w:rsidRPr="008E5C9F" w:rsidRDefault="00BB24BF" w:rsidP="00BB24BF">
      <w:pPr>
        <w:rPr>
          <w:sz w:val="48"/>
          <w:szCs w:val="48"/>
          <w:lang w:val="ro-RO"/>
        </w:rPr>
      </w:pPr>
      <w:r w:rsidRPr="008E5C9F">
        <w:rPr>
          <w:sz w:val="48"/>
          <w:szCs w:val="48"/>
          <w:lang w:val="ro-RO"/>
        </w:rPr>
        <w:t>(vi) să încurajeze un sentiment puternic de siguranță și să dezvolte obiceiuri de lucru sigure</w:t>
      </w:r>
    </w:p>
    <w:p w:rsidR="00BB24BF" w:rsidRPr="008E5C9F" w:rsidRDefault="00BB24BF" w:rsidP="00BB24BF">
      <w:pPr>
        <w:rPr>
          <w:sz w:val="48"/>
          <w:szCs w:val="48"/>
          <w:lang w:val="ro-RO"/>
        </w:rPr>
      </w:pPr>
      <w:r w:rsidRPr="008E5C9F">
        <w:rPr>
          <w:sz w:val="48"/>
          <w:szCs w:val="48"/>
          <w:lang w:val="ro-RO"/>
        </w:rPr>
        <w:t>Competențele secolului 21 (21CC) în curriculumul electronic</w:t>
      </w:r>
    </w:p>
    <w:p w:rsidR="00BB24BF" w:rsidRPr="008E5C9F" w:rsidRDefault="00BB24BF" w:rsidP="00BB24BF">
      <w:pPr>
        <w:rPr>
          <w:sz w:val="48"/>
          <w:szCs w:val="48"/>
          <w:lang w:val="ro-RO"/>
        </w:rPr>
      </w:pPr>
      <w:r w:rsidRPr="008E5C9F">
        <w:rPr>
          <w:sz w:val="48"/>
          <w:szCs w:val="48"/>
          <w:lang w:val="ro-RO"/>
        </w:rPr>
        <w:t>Curriculum-ul electronic sprijină dezvoltarea de către studenți a competențelor importante necesare pentru a le dezvolta în secolul 21, care sunt ancorate în valorile durabile. Cadrul pentru rezultatele 21CC și rezultatele studenților este prezentat în figura A2.</w:t>
      </w:r>
    </w:p>
    <w:p w:rsidR="00BB24BF" w:rsidRPr="008E5C9F" w:rsidRDefault="00BB24BF" w:rsidP="00BB24BF">
      <w:pPr>
        <w:rPr>
          <w:sz w:val="48"/>
          <w:szCs w:val="48"/>
          <w:shd w:val="clear" w:color="auto" w:fill="FFFFFF"/>
        </w:rPr>
      </w:pPr>
      <w:r w:rsidRPr="008E5C9F">
        <w:rPr>
          <w:sz w:val="48"/>
          <w:szCs w:val="48"/>
          <w:shd w:val="clear" w:color="auto" w:fill="FFFFFF"/>
        </w:rPr>
        <w:t xml:space="preserve">În centrul cadrului sunt valori fundamentale care stau la baza învățării. Aceste valori (respect, responsabilitate, reziliență, integritate, îngrijire și armonie) definesc caracterul și forma credinței, atitudinile și acțiunile unei persoane. Inelul mijlociu semnifică competențele sociale și emoționale - abilitățile necesare pentru recunoașterea (conștientizarea) de către copii și gestionarea (auto-gestionarea) a emotiilor lor, dezvoltarea grijii și preocupării pentru alții (conștientizarea socială), luarea deciziilor </w:t>
      </w:r>
      <w:proofErr w:type="gramStart"/>
      <w:r w:rsidRPr="008E5C9F">
        <w:rPr>
          <w:sz w:val="48"/>
          <w:szCs w:val="48"/>
          <w:shd w:val="clear" w:color="auto" w:fill="FFFFFF"/>
        </w:rPr>
        <w:t>responsabile )</w:t>
      </w:r>
      <w:proofErr w:type="gramEnd"/>
      <w:r w:rsidRPr="008E5C9F">
        <w:rPr>
          <w:sz w:val="48"/>
          <w:szCs w:val="48"/>
          <w:shd w:val="clear" w:color="auto" w:fill="FFFFFF"/>
        </w:rPr>
        <w:t xml:space="preserve">, stabilirea de relații pozitive, precum și de gestionare eficientă a situațiilor dificile (managementul relațiilor). </w:t>
      </w:r>
    </w:p>
    <w:p w:rsidR="00BB24BF" w:rsidRPr="008E5C9F" w:rsidRDefault="00BB24BF" w:rsidP="00BB24BF">
      <w:pPr>
        <w:rPr>
          <w:sz w:val="48"/>
          <w:szCs w:val="48"/>
          <w:shd w:val="clear" w:color="auto" w:fill="FFFFFF"/>
        </w:rPr>
      </w:pPr>
      <w:r w:rsidRPr="008E5C9F">
        <w:rPr>
          <w:sz w:val="48"/>
          <w:szCs w:val="48"/>
          <w:shd w:val="clear" w:color="auto" w:fill="FFFFFF"/>
        </w:rPr>
        <w:t>Inelul exterior al cadrului reprezintă competențele secolului XXI necesare pentru lumea globalizată în care trăim. Acestea sunt: ​​Literația civică, Competența globală și abilitățile interculturale; Gândirea critică și inventivă; și abilități de comunicare, colaborare și informare. Electronica este bine poziționată pentru a dezvolta 21CC, mai ales atunci când rezolvă o problemă de inginerie folosind procesul de proiectare inginerească.</w:t>
      </w:r>
    </w:p>
    <w:p w:rsidR="00BB24BF" w:rsidRPr="008E5C9F" w:rsidRDefault="00BB24BF" w:rsidP="00BB24BF">
      <w:pPr>
        <w:rPr>
          <w:sz w:val="48"/>
          <w:szCs w:val="48"/>
        </w:rPr>
      </w:pPr>
      <w:r w:rsidRPr="008E5C9F">
        <w:rPr>
          <w:sz w:val="48"/>
          <w:szCs w:val="48"/>
          <w:shd w:val="clear" w:color="auto" w:fill="FFFFFF"/>
        </w:rPr>
        <w:t xml:space="preserve"> De exemplu, studenții analizând și descompun o problemă complexă de inginerie în sarcini controlabile, dezvoltă gândire critică și inventivă. Ei vor avea, de asemenea, oportunități de a colabora pentru a discuta și a evalua ideile și rezultatele cercetării și pentru a-și prezenta și apăra alegerea de proiectare. Folosind oportunitățile oferite de acest proces, dezvoltarea 21CC în domeniile "Comunicare, colaborare și informare" și "Gândire critică și inventivă" este o potrivire naturală. În plus, procesul de "proiectare, construire și testare" promovează trăsături de construire a caracterului, cum ar fi creativitatea, curiozitatea, spiritul deschis și persistența. Acestea sunt ilustrate în tabelul A2.</w:t>
      </w:r>
    </w:p>
    <w:p w:rsidR="00BB24BF" w:rsidRPr="008E5C9F" w:rsidRDefault="00BB24BF" w:rsidP="00BB24BF">
      <w:pPr>
        <w:rPr>
          <w:rFonts w:cs="Times New Roman"/>
          <w:b/>
          <w:sz w:val="48"/>
          <w:szCs w:val="48"/>
          <w:lang w:val="ro-RO"/>
        </w:rPr>
      </w:pPr>
      <w:r w:rsidRPr="008E5C9F">
        <w:rPr>
          <w:rFonts w:cs="Times New Roman"/>
          <w:b/>
          <w:sz w:val="48"/>
          <w:szCs w:val="48"/>
          <w:lang w:val="ro-RO"/>
        </w:rPr>
        <w:t>Definiți problema</w:t>
      </w:r>
    </w:p>
    <w:p w:rsidR="00BB24BF" w:rsidRPr="008E5C9F" w:rsidRDefault="00BB24BF" w:rsidP="00BB24BF">
      <w:pPr>
        <w:rPr>
          <w:rFonts w:cs="Times New Roman"/>
          <w:sz w:val="48"/>
          <w:szCs w:val="48"/>
          <w:lang w:val="ro-RO"/>
        </w:rPr>
      </w:pPr>
      <w:r w:rsidRPr="008E5C9F">
        <w:rPr>
          <w:rFonts w:cs="Times New Roman"/>
          <w:sz w:val="48"/>
          <w:szCs w:val="48"/>
          <w:lang w:val="ro-RO"/>
        </w:rPr>
        <w:t xml:space="preserve">O problemă poate fi definită folosind următoarea întrebare: "[Cine] are nevoie de [ce] pentru că [de ce]" </w:t>
      </w:r>
    </w:p>
    <w:p w:rsidR="00BB24BF" w:rsidRPr="008E5C9F" w:rsidRDefault="00BB24BF" w:rsidP="00BB24BF">
      <w:pPr>
        <w:rPr>
          <w:rFonts w:cs="Times New Roman"/>
          <w:sz w:val="48"/>
          <w:szCs w:val="48"/>
          <w:lang w:val="ro-RO"/>
        </w:rPr>
      </w:pPr>
      <w:r w:rsidRPr="008E5C9F">
        <w:rPr>
          <w:rFonts w:cs="Times New Roman"/>
          <w:sz w:val="48"/>
          <w:szCs w:val="48"/>
          <w:lang w:val="ro-RO"/>
        </w:rPr>
        <w:t>[Counter staff] are nevoie [un sistem de comunicații electronice bidirecționale] deoarece [ei trebuie să strige ordinele către personalul bucătăriei care nu poate să audă în mod clar comenzile].</w:t>
      </w:r>
    </w:p>
    <w:p w:rsidR="00BB24BF" w:rsidRPr="008E5C9F" w:rsidRDefault="00BB24BF" w:rsidP="00BB24BF">
      <w:pPr>
        <w:rPr>
          <w:rFonts w:cs="Times New Roman"/>
          <w:b/>
          <w:sz w:val="48"/>
          <w:szCs w:val="48"/>
          <w:lang w:val="ro-RO"/>
        </w:rPr>
      </w:pPr>
      <w:r w:rsidRPr="008E5C9F">
        <w:rPr>
          <w:rFonts w:cs="Times New Roman"/>
          <w:b/>
          <w:sz w:val="48"/>
          <w:szCs w:val="48"/>
          <w:lang w:val="ro-RO"/>
        </w:rPr>
        <w:t>Specificați cerințele</w:t>
      </w:r>
    </w:p>
    <w:p w:rsidR="00BB24BF" w:rsidRPr="008E5C9F" w:rsidRDefault="00BB24BF" w:rsidP="00BB24BF">
      <w:pPr>
        <w:rPr>
          <w:rFonts w:cs="Times New Roman"/>
          <w:sz w:val="48"/>
          <w:szCs w:val="48"/>
          <w:lang w:val="ro-RO"/>
        </w:rPr>
      </w:pPr>
      <w:r w:rsidRPr="008E5C9F">
        <w:rPr>
          <w:rFonts w:cs="Times New Roman"/>
          <w:sz w:val="48"/>
          <w:szCs w:val="48"/>
          <w:lang w:val="ro-RO"/>
        </w:rPr>
        <w:t>Menționați caracteristicile importante pe care proiectul dvs. trebuie să le îndeplinească pentru a avea succes. Atunci când există conflicte între cerințe, ar fi necesar un compromis.</w:t>
      </w:r>
    </w:p>
    <w:p w:rsidR="00BB24BF" w:rsidRPr="008E5C9F" w:rsidRDefault="00BB24BF" w:rsidP="00BB24BF">
      <w:pPr>
        <w:rPr>
          <w:rFonts w:cs="Times New Roman"/>
          <w:sz w:val="48"/>
          <w:szCs w:val="48"/>
          <w:lang w:val="ro-RO"/>
        </w:rPr>
      </w:pPr>
      <w:r w:rsidRPr="008E5C9F">
        <w:rPr>
          <w:rFonts w:cs="Times New Roman"/>
          <w:sz w:val="48"/>
          <w:szCs w:val="48"/>
          <w:lang w:val="ro-RO"/>
        </w:rPr>
        <w:t xml:space="preserve"> • Permiteți comunicarea eficientă a comenzii între angajați și personalul bucătăriei.</w:t>
      </w:r>
    </w:p>
    <w:p w:rsidR="00BB24BF" w:rsidRPr="008E5C9F" w:rsidRDefault="00BB24BF" w:rsidP="00BB24BF">
      <w:pPr>
        <w:rPr>
          <w:rFonts w:cs="Times New Roman"/>
          <w:sz w:val="48"/>
          <w:szCs w:val="48"/>
        </w:rPr>
      </w:pPr>
      <w:r w:rsidRPr="008E5C9F">
        <w:rPr>
          <w:rFonts w:cs="Times New Roman"/>
          <w:sz w:val="48"/>
          <w:szCs w:val="48"/>
          <w:lang w:val="ro-RO"/>
        </w:rPr>
        <w:t>• Sistemul trebuie alimentat de la o sursă de joasă tensiune, cum ar fi o baterie de 9V.</w:t>
      </w:r>
    </w:p>
    <w:p w:rsidR="00BB24BF" w:rsidRPr="008E5C9F" w:rsidRDefault="00BB24BF" w:rsidP="00BB24BF">
      <w:pPr>
        <w:rPr>
          <w:rFonts w:cs="Times New Roman"/>
          <w:b/>
          <w:sz w:val="48"/>
          <w:szCs w:val="48"/>
          <w:shd w:val="clear" w:color="auto" w:fill="FFFFFF"/>
        </w:rPr>
      </w:pPr>
      <w:r w:rsidRPr="008E5C9F">
        <w:rPr>
          <w:rFonts w:cs="Times New Roman"/>
          <w:b/>
          <w:sz w:val="48"/>
          <w:szCs w:val="48"/>
          <w:shd w:val="clear" w:color="auto" w:fill="FFFFFF"/>
        </w:rPr>
        <w:t xml:space="preserve">Cercetare </w:t>
      </w:r>
    </w:p>
    <w:p w:rsidR="00BB24BF" w:rsidRPr="008E5C9F" w:rsidRDefault="00BB24BF" w:rsidP="00BB24BF">
      <w:pPr>
        <w:rPr>
          <w:rFonts w:cs="Times New Roman"/>
          <w:sz w:val="48"/>
          <w:szCs w:val="48"/>
          <w:shd w:val="clear" w:color="auto" w:fill="FFFFFF"/>
        </w:rPr>
      </w:pPr>
      <w:r w:rsidRPr="008E5C9F">
        <w:rPr>
          <w:rFonts w:cs="Times New Roman"/>
          <w:sz w:val="48"/>
          <w:szCs w:val="48"/>
          <w:shd w:val="clear" w:color="auto" w:fill="FFFFFF"/>
        </w:rPr>
        <w:t xml:space="preserve">Folosind un set de întrebări derivate din specificații, se efectuează cercetări pentru a obține informații despre modul în care ar putea fi îndeplinite cerințele soluției. Cercetarea ar trebui să acopere diferite surse de informații, cum ar fi site-uri web și cărți. Informațiile ar trebui evaluate pentru credibilitatea lor. </w:t>
      </w:r>
    </w:p>
    <w:p w:rsidR="00BB24BF" w:rsidRPr="008E5C9F" w:rsidRDefault="00BB24BF" w:rsidP="00BB24BF">
      <w:pPr>
        <w:rPr>
          <w:rFonts w:ascii="inherit" w:hAnsi="inherit"/>
          <w:color w:val="212121"/>
          <w:sz w:val="48"/>
          <w:szCs w:val="48"/>
          <w:lang w:val="ro-RO"/>
        </w:rPr>
      </w:pPr>
      <w:r w:rsidRPr="008E5C9F">
        <w:rPr>
          <w:sz w:val="48"/>
          <w:szCs w:val="48"/>
          <w:shd w:val="clear" w:color="auto" w:fill="FFFFFF"/>
        </w:rPr>
        <w:t xml:space="preserve">Exemple de întrebări derivate din specificații pentru ghidarea cercetării: • Care sunt metodele posibile de amplificare a sunetului? • Cum poate fi inclus un buton de volum? Constatări posibile ale cercetării: • Amplificarea sunetului poate fi realizată folosind tranzistori independenți sau circuite integrate specializate. Există avantaje și dezavantaje pentru ambele abordări. • O metodă posibilă de a încorpora un buton de volum este prin a avea un circuit de divizare a tensiunii la borna de intrare a amplificatorului. </w:t>
      </w:r>
      <w:r w:rsidRPr="008E5C9F">
        <w:rPr>
          <w:rFonts w:ascii="inherit" w:hAnsi="inherit"/>
          <w:color w:val="212121"/>
          <w:sz w:val="48"/>
          <w:szCs w:val="48"/>
          <w:lang w:val="ro-RO"/>
        </w:rPr>
        <w:t>Proiectați un sistem de comunicații electronice bidirecționale care să ajute personalul de la un birou de găzduire zgomotos să comunice comenzile clienților personalului bucătăriei într-o manieră rafinată.</w:t>
      </w:r>
    </w:p>
    <w:p w:rsidR="00BB24BF" w:rsidRPr="008E5C9F" w:rsidRDefault="00BB24BF" w:rsidP="00BB24BF">
      <w:pPr>
        <w:rPr>
          <w:b/>
          <w:sz w:val="48"/>
          <w:szCs w:val="48"/>
          <w:lang w:val="ro-RO"/>
        </w:rPr>
      </w:pPr>
      <w:r w:rsidRPr="008E5C9F">
        <w:rPr>
          <w:b/>
          <w:sz w:val="48"/>
          <w:szCs w:val="48"/>
          <w:lang w:val="ro-RO"/>
        </w:rPr>
        <w:t xml:space="preserve">Dezvoltați / Evaluați soluțiile posibile </w:t>
      </w:r>
    </w:p>
    <w:p w:rsidR="00BB24BF" w:rsidRPr="008E5C9F" w:rsidRDefault="00BB24BF" w:rsidP="00BB24BF">
      <w:pPr>
        <w:rPr>
          <w:sz w:val="48"/>
          <w:szCs w:val="48"/>
          <w:lang w:val="ro-RO"/>
        </w:rPr>
      </w:pPr>
      <w:r w:rsidRPr="008E5C9F">
        <w:rPr>
          <w:sz w:val="48"/>
          <w:szCs w:val="48"/>
          <w:lang w:val="ro-RO"/>
        </w:rPr>
        <w:t>Brainstorm și dezvoltați soluții sau adaptați-le pe cele identificate prin cercetare. Determinați dacă fiecare soluție posibilă respectă cerințele de proiectare.</w:t>
      </w:r>
    </w:p>
    <w:p w:rsidR="00BB24BF" w:rsidRPr="008E5C9F" w:rsidRDefault="00BB24BF" w:rsidP="00BB24BF">
      <w:pPr>
        <w:rPr>
          <w:sz w:val="48"/>
          <w:szCs w:val="48"/>
          <w:lang w:val="ro-RO"/>
        </w:rPr>
      </w:pPr>
      <w:r w:rsidRPr="008E5C9F">
        <w:rPr>
          <w:sz w:val="48"/>
          <w:szCs w:val="48"/>
          <w:lang w:val="ro-RO"/>
        </w:rPr>
        <w:t>Pentru cei care îndeplinesc cerințele, luați în considerare avantajele și dezavantajele acestora în ceea ce privește disponibilitatea componentelor, costul, complexitatea designului, siguranța, cerința de putere etc.</w:t>
      </w:r>
    </w:p>
    <w:p w:rsidR="00BB24BF" w:rsidRPr="008E5C9F" w:rsidRDefault="00BB24BF" w:rsidP="00BB24BF">
      <w:pPr>
        <w:rPr>
          <w:sz w:val="48"/>
          <w:szCs w:val="48"/>
          <w:lang w:val="ro-RO"/>
        </w:rPr>
      </w:pPr>
      <w:r w:rsidRPr="008E5C9F">
        <w:rPr>
          <w:sz w:val="48"/>
          <w:szCs w:val="48"/>
          <w:lang w:val="ro-RO"/>
        </w:rPr>
        <w:t>Ideile obținute din cercetare ar trebui investigate prin simularea circuitelor sau prin alte metode adecvate pentru a testa dacă pot îndeplini cerințele sistemului. Idei noi ar putea fi generate în acest proces. Pro și contra de idei diferite ar trebui să fie luate în considerare. Din anchetă, pot fi utilizate atât tranzistoare independente, cât și chips-uri IC amplificatoare audio pentru a îndeplini cerințele. Principalele avantaje ale folosirii unui IC amplificator audio pe tranzistoare individuale este numărul redus de componente necesare și ușurința de a seta câștigul la valoarea necesară.</w:t>
      </w:r>
    </w:p>
    <w:p w:rsidR="00BB24BF" w:rsidRPr="008E5C9F" w:rsidRDefault="00BB24BF" w:rsidP="00BB24BF">
      <w:pPr>
        <w:rPr>
          <w:b/>
          <w:sz w:val="48"/>
          <w:szCs w:val="48"/>
          <w:lang w:val="ro-RO"/>
        </w:rPr>
      </w:pPr>
      <w:r w:rsidRPr="008E5C9F">
        <w:rPr>
          <w:b/>
          <w:sz w:val="48"/>
          <w:szCs w:val="48"/>
          <w:lang w:val="ro-RO"/>
        </w:rPr>
        <w:t xml:space="preserve">Design </w:t>
      </w:r>
    </w:p>
    <w:p w:rsidR="00BB24BF" w:rsidRPr="008E5C9F" w:rsidRDefault="00BB24BF" w:rsidP="00BB24BF">
      <w:pPr>
        <w:rPr>
          <w:sz w:val="48"/>
          <w:szCs w:val="48"/>
          <w:lang w:val="ro-RO"/>
        </w:rPr>
      </w:pPr>
      <w:r w:rsidRPr="008E5C9F">
        <w:rPr>
          <w:sz w:val="48"/>
          <w:szCs w:val="48"/>
          <w:lang w:val="ro-RO"/>
        </w:rPr>
        <w:t>Dezvoltați un circuit în funcție de soluția aleasă. Simulați circuitul pe software-ul de simulare pe calculator pentru a verifica dacă funcționează în mod teoretic.</w:t>
      </w:r>
    </w:p>
    <w:p w:rsidR="00BB24BF" w:rsidRPr="008E5C9F" w:rsidRDefault="00BB24BF" w:rsidP="00BB24BF">
      <w:pPr>
        <w:rPr>
          <w:sz w:val="48"/>
          <w:szCs w:val="48"/>
        </w:rPr>
      </w:pPr>
      <w:r w:rsidRPr="008E5C9F">
        <w:rPr>
          <w:sz w:val="48"/>
          <w:szCs w:val="48"/>
          <w:lang w:val="ro-RO"/>
        </w:rPr>
        <w:t>Din rezultatele investigațiilor, se creează un design complet, bazat pe ideile care se dovedesc a fi cele mai potrivite pentru proiect. După integrare, designul trebuie simulat pentru a verifica dacă funcționează. Dacă nu, proiectarea ar trebui modificată. O schemă de circuit a circuitului amplificatorului este întocmită folosind software cu toate componentele și valorile acestora (dacă este cazul) etichetate în mod clar. Proiectarea unui sistem de comunicații electronice bidirecționale care ajută personalul de la un restaurant cu zgomot să comunice comenzile clienților personalului din bucătărie într-un mod rafinat</w:t>
      </w:r>
    </w:p>
    <w:p w:rsidR="00BB24BF" w:rsidRPr="008E5C9F" w:rsidRDefault="00BB24BF" w:rsidP="00BB24BF">
      <w:pPr>
        <w:rPr>
          <w:b/>
          <w:sz w:val="48"/>
          <w:szCs w:val="48"/>
          <w:lang w:val="ro-RO"/>
        </w:rPr>
      </w:pPr>
      <w:r w:rsidRPr="008E5C9F">
        <w:rPr>
          <w:b/>
          <w:sz w:val="48"/>
          <w:szCs w:val="48"/>
          <w:lang w:val="ro-RO"/>
        </w:rPr>
        <w:t xml:space="preserve">Construiți </w:t>
      </w:r>
    </w:p>
    <w:p w:rsidR="00BB24BF" w:rsidRPr="008E5C9F" w:rsidRDefault="00BB24BF" w:rsidP="00BB24BF">
      <w:pPr>
        <w:rPr>
          <w:sz w:val="48"/>
          <w:szCs w:val="48"/>
          <w:lang w:val="ro-RO"/>
        </w:rPr>
      </w:pPr>
      <w:r w:rsidRPr="008E5C9F">
        <w:rPr>
          <w:sz w:val="48"/>
          <w:szCs w:val="48"/>
          <w:lang w:val="ro-RO"/>
        </w:rPr>
        <w:t>Odată ce circuitul este dovedit a funcționa prin simularea circuitului, următorul pas ar fi construirea unui prototip (o versiune de operare a unei soluții) pe plăcile prototip. Prototipul trebuie construit folosind tehnici adecvate pentru a asigura conexiuni electrice ferme. Punctele de testare trebuie să fie etichetate în mod clar pentru a facilita testarea.</w:t>
      </w:r>
    </w:p>
    <w:p w:rsidR="00BB24BF" w:rsidRPr="008E5C9F" w:rsidRDefault="00BB24BF" w:rsidP="00BB24BF">
      <w:pPr>
        <w:rPr>
          <w:sz w:val="48"/>
          <w:szCs w:val="48"/>
        </w:rPr>
      </w:pPr>
      <w:r w:rsidRPr="008E5C9F">
        <w:rPr>
          <w:sz w:val="48"/>
          <w:szCs w:val="48"/>
          <w:lang w:val="ro-RO"/>
        </w:rPr>
        <w:t>În timpul construcției, proiectul ar putea fi necesar să fie modificat dacă anumite componente nu ar fi disponibile sau nu s-au dovedit a fi adecvate. Punctele principale de testare sunt terminalele de intrare și ieșire ale amplificatorului. Aceste puncte trebuie să fie etichetate în mod clar, precum și alte puncte de testare.</w:t>
      </w:r>
    </w:p>
    <w:p w:rsidR="00BB24BF" w:rsidRPr="008E5C9F" w:rsidRDefault="00BB24BF" w:rsidP="00BB24BF">
      <w:pPr>
        <w:rPr>
          <w:b/>
          <w:sz w:val="48"/>
          <w:szCs w:val="48"/>
          <w:lang w:val="ro-RO"/>
        </w:rPr>
      </w:pPr>
      <w:r w:rsidRPr="008E5C9F">
        <w:rPr>
          <w:b/>
          <w:sz w:val="48"/>
          <w:szCs w:val="48"/>
          <w:lang w:val="ro-RO"/>
        </w:rPr>
        <w:t xml:space="preserve">Testarea </w:t>
      </w:r>
    </w:p>
    <w:p w:rsidR="00BB24BF" w:rsidRPr="008E5C9F" w:rsidRDefault="00BB24BF" w:rsidP="00BB24BF">
      <w:pPr>
        <w:rPr>
          <w:sz w:val="48"/>
          <w:szCs w:val="48"/>
          <w:lang w:val="ro-RO"/>
        </w:rPr>
      </w:pPr>
      <w:r w:rsidRPr="008E5C9F">
        <w:rPr>
          <w:sz w:val="48"/>
          <w:szCs w:val="48"/>
          <w:lang w:val="ro-RO"/>
        </w:rPr>
        <w:t>Folosind echipamentul de testare, măsurați și comparați ieșirile circuitului prototip cu cerințele. Toate măsurătorile ar trebui să fie înregistrate pentru referințe ulterioare. În cazul în care testul arată că circuitul prototip nu poate îndeplini cerințele, este posibil ca proiectarea să trebuiască să fie modificată. Folosind un generator de funcții, produceți un semnal sinusoidial care să acționeze ca intrare pentru amplificator. Folosind un osciloscop, observați semnalul de ieșire pentru a vedea dacă acesta este unul cu o amplitudine mai mare.</w:t>
      </w:r>
    </w:p>
    <w:p w:rsidR="00BB24BF" w:rsidRPr="008E5C9F" w:rsidRDefault="00BB24BF" w:rsidP="00BB24BF">
      <w:pPr>
        <w:rPr>
          <w:sz w:val="48"/>
          <w:szCs w:val="48"/>
        </w:rPr>
      </w:pPr>
      <w:r w:rsidRPr="008E5C9F">
        <w:rPr>
          <w:sz w:val="48"/>
          <w:szCs w:val="48"/>
          <w:lang w:val="ro-RO"/>
        </w:rPr>
        <w:t>Realizați un test de teren într-un mediu zgomotos pentru a vedea dacă mesajul poate fi transmis în mod clar.</w:t>
      </w:r>
    </w:p>
    <w:p w:rsidR="00BB24BF" w:rsidRPr="008E5C9F" w:rsidRDefault="00BB24BF" w:rsidP="00BB24BF">
      <w:pPr>
        <w:rPr>
          <w:b/>
          <w:sz w:val="48"/>
          <w:szCs w:val="48"/>
          <w:lang w:val="ro-RO"/>
        </w:rPr>
      </w:pPr>
      <w:r w:rsidRPr="008E5C9F">
        <w:rPr>
          <w:b/>
          <w:sz w:val="48"/>
          <w:szCs w:val="48"/>
          <w:lang w:val="ro-RO"/>
        </w:rPr>
        <w:t xml:space="preserve">Depanarea </w:t>
      </w:r>
    </w:p>
    <w:p w:rsidR="00BB24BF" w:rsidRPr="008E5C9F" w:rsidRDefault="00BB24BF" w:rsidP="00BB24BF">
      <w:pPr>
        <w:rPr>
          <w:sz w:val="48"/>
          <w:szCs w:val="48"/>
          <w:lang w:val="ro-RO"/>
        </w:rPr>
      </w:pPr>
      <w:r w:rsidRPr="008E5C9F">
        <w:rPr>
          <w:sz w:val="48"/>
          <w:szCs w:val="48"/>
          <w:lang w:val="ro-RO"/>
        </w:rPr>
        <w:t>Depanarea  este o căutare logică și sistematică a sursei unei probleme și implică, de obicei, procesul de eliminare pentru a genera o soluție viabilă. Depanarea de obicei implică două etape cheie, și anume: (i) generarea de ipoteze pentru a identifica una sau mai multe defecte potențiale; și (ii) evaluarea ipotezelor în care se testează și se corectează potențialele defecțiuni Nu există semnal de ieșire de la amplificator. Următorii pași au fost luați pentru a depana problema:</w:t>
      </w:r>
    </w:p>
    <w:p w:rsidR="00BB24BF" w:rsidRPr="008E5C9F" w:rsidRDefault="00BB24BF" w:rsidP="00BB24BF">
      <w:pPr>
        <w:rPr>
          <w:sz w:val="48"/>
          <w:szCs w:val="48"/>
          <w:lang w:val="ro-RO"/>
        </w:rPr>
      </w:pPr>
      <w:r w:rsidRPr="008E5C9F">
        <w:rPr>
          <w:sz w:val="48"/>
          <w:szCs w:val="48"/>
          <w:lang w:val="ro-RO"/>
        </w:rPr>
        <w:t>• Alimentarea cu energie a circuitului amplificatorului este verificată și se dovedește a fi bine.</w:t>
      </w:r>
    </w:p>
    <w:p w:rsidR="00BB24BF" w:rsidRPr="008E5C9F" w:rsidRDefault="00BB24BF" w:rsidP="00BB24BF">
      <w:pPr>
        <w:rPr>
          <w:rFonts w:cs="Times New Roman"/>
          <w:b/>
          <w:sz w:val="48"/>
          <w:szCs w:val="48"/>
          <w:shd w:val="clear" w:color="auto" w:fill="FFFFFF"/>
        </w:rPr>
      </w:pPr>
      <w:r w:rsidRPr="008E5C9F">
        <w:rPr>
          <w:rFonts w:cs="Times New Roman"/>
          <w:sz w:val="48"/>
          <w:szCs w:val="48"/>
          <w:lang w:val="ro-RO"/>
        </w:rPr>
        <w:t>• După înlocuirea tranzistorului cu unul nou, există un semnal de ieșire. Aceasta a confirmat că cauza defecțiunii a fost un tranzistor deteriorat.</w:t>
      </w:r>
      <w:r w:rsidRPr="008E5C9F">
        <w:rPr>
          <w:rFonts w:cs="Times New Roman"/>
          <w:sz w:val="48"/>
          <w:szCs w:val="48"/>
        </w:rPr>
        <w:t xml:space="preserve"> </w:t>
      </w:r>
      <w:r w:rsidRPr="008E5C9F">
        <w:rPr>
          <w:rFonts w:cs="Times New Roman"/>
          <w:sz w:val="48"/>
          <w:szCs w:val="48"/>
        </w:rPr>
        <w:br/>
      </w:r>
      <w:r w:rsidRPr="008E5C9F">
        <w:rPr>
          <w:rFonts w:cs="Times New Roman"/>
          <w:b/>
          <w:sz w:val="48"/>
          <w:szCs w:val="48"/>
          <w:shd w:val="clear" w:color="auto" w:fill="FFFFFF"/>
        </w:rPr>
        <w:t>Comunicare</w:t>
      </w:r>
    </w:p>
    <w:p w:rsidR="00BB24BF" w:rsidRPr="008E5C9F" w:rsidRDefault="00BB24BF" w:rsidP="00BB24BF">
      <w:pPr>
        <w:rPr>
          <w:rFonts w:cs="Times New Roman"/>
          <w:sz w:val="48"/>
          <w:szCs w:val="48"/>
          <w:shd w:val="clear" w:color="auto" w:fill="FFFFFF"/>
        </w:rPr>
      </w:pPr>
      <w:r w:rsidRPr="008E5C9F">
        <w:rPr>
          <w:rFonts w:cs="Times New Roman"/>
          <w:sz w:val="48"/>
          <w:szCs w:val="48"/>
          <w:shd w:val="clear" w:color="auto" w:fill="FFFFFF"/>
        </w:rPr>
        <w:t xml:space="preserve"> Să comunice soluția finală și procesele sub forma unui raport. Este produs un raport clar privind activitatea desfășurată.</w:t>
      </w:r>
    </w:p>
    <w:p w:rsidR="00BB24BF" w:rsidRPr="008E5C9F" w:rsidRDefault="00BB24BF" w:rsidP="00BB24BF">
      <w:pPr>
        <w:rPr>
          <w:b/>
          <w:sz w:val="48"/>
          <w:szCs w:val="48"/>
          <w:lang w:val="ro-RO"/>
        </w:rPr>
      </w:pPr>
      <w:r w:rsidRPr="008E5C9F">
        <w:rPr>
          <w:b/>
          <w:sz w:val="48"/>
          <w:szCs w:val="48"/>
          <w:lang w:val="ro-RO"/>
        </w:rPr>
        <w:t>• Definiți problema</w:t>
      </w:r>
    </w:p>
    <w:p w:rsidR="00BB24BF" w:rsidRPr="008E5C9F" w:rsidRDefault="00BB24BF" w:rsidP="00BB24BF">
      <w:pPr>
        <w:rPr>
          <w:b/>
          <w:sz w:val="48"/>
          <w:szCs w:val="48"/>
          <w:lang w:val="ro-RO"/>
        </w:rPr>
      </w:pPr>
      <w:r w:rsidRPr="008E5C9F">
        <w:rPr>
          <w:b/>
          <w:sz w:val="48"/>
          <w:szCs w:val="48"/>
          <w:lang w:val="ro-RO"/>
        </w:rPr>
        <w:t>• Specificați cerințele</w:t>
      </w:r>
    </w:p>
    <w:p w:rsidR="00BB24BF" w:rsidRPr="008E5C9F" w:rsidRDefault="00BB24BF" w:rsidP="00BB24BF">
      <w:pPr>
        <w:rPr>
          <w:b/>
          <w:sz w:val="48"/>
          <w:szCs w:val="48"/>
          <w:lang w:val="ro-RO"/>
        </w:rPr>
      </w:pPr>
      <w:r w:rsidRPr="008E5C9F">
        <w:rPr>
          <w:b/>
          <w:sz w:val="48"/>
          <w:szCs w:val="48"/>
          <w:lang w:val="ro-RO"/>
        </w:rPr>
        <w:t>•Cercetați</w:t>
      </w:r>
    </w:p>
    <w:p w:rsidR="00BB24BF" w:rsidRPr="008E5C9F" w:rsidRDefault="00BB24BF" w:rsidP="00BB24BF">
      <w:pPr>
        <w:rPr>
          <w:sz w:val="48"/>
          <w:szCs w:val="48"/>
          <w:lang w:val="ro-RO"/>
        </w:rPr>
      </w:pPr>
      <w:r w:rsidRPr="008E5C9F">
        <w:rPr>
          <w:sz w:val="48"/>
          <w:szCs w:val="48"/>
          <w:lang w:val="ro-RO"/>
        </w:rPr>
        <w:t>Elevii învață să construiască relații pozitive cu alți elevi din medii diferite, lucrând în mod cola- borat pe o sarcină. În aceste etape, elevii trebuie să definească o problemă, să specifice cerințele care vor rezolva problema și să efectueze cercetări pentru a înțelege probleme similare sau similare.</w:t>
      </w:r>
    </w:p>
    <w:p w:rsidR="00BB24BF" w:rsidRPr="008E5C9F" w:rsidRDefault="00BB24BF" w:rsidP="00BB24BF">
      <w:pPr>
        <w:rPr>
          <w:sz w:val="48"/>
          <w:szCs w:val="48"/>
          <w:lang w:val="ro-RO"/>
        </w:rPr>
      </w:pPr>
      <w:r w:rsidRPr="008E5C9F">
        <w:rPr>
          <w:sz w:val="48"/>
          <w:szCs w:val="48"/>
          <w:lang w:val="ro-RO"/>
        </w:rPr>
        <w:t>Elevii dezvoltă abilitatea de a identifica informațiile necesare, de a folosi diferite surse de informații, de a organiza informațiile în mod sistematic și de a evalua gradul de creditare a informațiilor. Foarte des, ar implica studenții interacționând cu ceilalți pentru a construi cunoștințe și înțelegere nouă. Gândirea critică este necesară pentru a defini și rezolva probleme de identificare a cerințelor primare de la cele neesențiale. În proiectele de inginerie în care cerințele au fost specificate de partea solicitantă, este necesară o gândire critică pentru a înțelege baza și rațiunea cerințelor.</w:t>
      </w:r>
    </w:p>
    <w:p w:rsidR="00BB24BF" w:rsidRPr="008E5C9F" w:rsidRDefault="00BB24BF" w:rsidP="00BB24BF">
      <w:pPr>
        <w:rPr>
          <w:sz w:val="48"/>
          <w:szCs w:val="48"/>
        </w:rPr>
      </w:pPr>
      <w:r w:rsidRPr="008E5C9F">
        <w:rPr>
          <w:sz w:val="48"/>
          <w:szCs w:val="48"/>
          <w:lang w:val="ro-RO"/>
        </w:rPr>
        <w:t>În timpul procesului de cercetare, studenții trebuie să evalueze în mod critic informațiile și datele pentru acuratețea și relevanța problemei.</w:t>
      </w:r>
    </w:p>
    <w:p w:rsidR="00BB24BF" w:rsidRPr="008E5C9F" w:rsidRDefault="00BB24BF" w:rsidP="00BB24BF">
      <w:pPr>
        <w:rPr>
          <w:b/>
          <w:sz w:val="48"/>
          <w:szCs w:val="48"/>
          <w:lang w:val="ro-RO"/>
        </w:rPr>
      </w:pPr>
      <w:r w:rsidRPr="008E5C9F">
        <w:rPr>
          <w:b/>
          <w:sz w:val="48"/>
          <w:szCs w:val="48"/>
          <w:lang w:val="ro-RO"/>
        </w:rPr>
        <w:t xml:space="preserve">• Dezvoltarea / evaluarea soluțiilor </w:t>
      </w:r>
    </w:p>
    <w:p w:rsidR="00BB24BF" w:rsidRPr="008E5C9F" w:rsidRDefault="00BB24BF" w:rsidP="00BB24BF">
      <w:pPr>
        <w:rPr>
          <w:sz w:val="48"/>
          <w:szCs w:val="48"/>
          <w:lang w:val="ro-RO"/>
        </w:rPr>
      </w:pPr>
      <w:r w:rsidRPr="008E5C9F">
        <w:rPr>
          <w:sz w:val="48"/>
          <w:szCs w:val="48"/>
          <w:lang w:val="ro-RO"/>
        </w:rPr>
        <w:t>Inginerii trebuie să ia în considerare implicațiile etice ale proiectelor și soluțiilor lor, de ex. un design poate duce la economisirea costurilor, dar poate pune în pericol utilizatorii. Atunci când evaluează soluțiile pentru a selecta opțiunea optimă, studenții vor fi ghidați de către profesorii lor să ia în considerare aceste implicații. Pe măsură ce elevii își dezvoltă și își perfecționează soluțiile, ei ar trebui să lucreze în colaborare în echipe pentru a discuta și a evalua ideile și constatările. În această etapă, elevii trebuie să evalueze soluțiile identificate prin cercetare pentru a determina dacă pot fi adaptate sau modificate pentru a răspunde cerințelor specificate ale problemei la îndemână. Aceștia trebuie, de asemenea, să genereze idei și să dezvolte soluții posibile dacă nu există soluții existente sau dacă cele existente nu sunt fezabile din cauza costurilor, a siguranței sau a altor probleme. Elevii trebuie apoi să evalueze argumentele pro și contra fiecărei soluții pentru a-și apăra alegerea soluției optime cu motive și dovezi.</w:t>
      </w:r>
    </w:p>
    <w:p w:rsidR="00BB24BF" w:rsidRPr="008E5C9F" w:rsidRDefault="00BB24BF" w:rsidP="00BB24BF">
      <w:pPr>
        <w:rPr>
          <w:b/>
          <w:sz w:val="48"/>
          <w:szCs w:val="48"/>
          <w:lang w:val="ro-RO"/>
        </w:rPr>
      </w:pPr>
      <w:r w:rsidRPr="008E5C9F">
        <w:rPr>
          <w:b/>
          <w:sz w:val="48"/>
          <w:szCs w:val="48"/>
          <w:lang w:val="ro-RO"/>
        </w:rPr>
        <w:t>Depanare</w:t>
      </w:r>
    </w:p>
    <w:p w:rsidR="00BB24BF" w:rsidRPr="008E5C9F" w:rsidRDefault="00BB24BF" w:rsidP="00BB24BF">
      <w:pPr>
        <w:rPr>
          <w:sz w:val="48"/>
          <w:szCs w:val="48"/>
          <w:lang w:val="ro-RO"/>
        </w:rPr>
      </w:pPr>
      <w:r w:rsidRPr="008E5C9F">
        <w:rPr>
          <w:sz w:val="48"/>
          <w:szCs w:val="48"/>
          <w:lang w:val="ro-RO"/>
        </w:rPr>
        <w:t>Depanarea poate fi dificilă din punct de vedere mental. Elevii trebuie să fie rezilienți pentru a continua până când se identifică cauza problemei. Sistemele electronice rareori funcționează în momentul în care sunt finalizate pentru prima dată. Elevii trebuie frecvent să efectueze depanarea, o căutare logică și sistematică a sursei unei probleme. Acesta este un proces dinamic care presupune ipoteza cauzelor posibile, testarea și eliminarea cauzelor până când cauza reală este identificată. Pentru cazurile dificile, sistemul trebuie să fie defalcat în sub-sisteme pentru a depana unul câte unul. După identificarea cauzei, elevii trebuie să facă schimbările necesare la proiectarea și conectarea sistemului.</w:t>
      </w:r>
    </w:p>
    <w:p w:rsidR="00BB24BF" w:rsidRPr="008E5C9F" w:rsidRDefault="00BB24BF" w:rsidP="00BB24BF">
      <w:pPr>
        <w:rPr>
          <w:sz w:val="48"/>
          <w:szCs w:val="48"/>
          <w:lang w:val="ro-RO"/>
        </w:rPr>
      </w:pPr>
      <w:r w:rsidRPr="008E5C9F">
        <w:rPr>
          <w:sz w:val="48"/>
          <w:szCs w:val="48"/>
          <w:lang w:val="ro-RO"/>
        </w:rPr>
        <w:t>În timpul depanării, elevii își evaluează constant propriile strategii, luând în considerare teste alternative și suspendând judecata până când se confirmă o ipoteză. Este un proces care le cere să gestioneze incertitudinea, să rămână concentrat și să persevereze până când cauza este identificată și rezolvată. Ei trebuie, de asemenea, să utilizeze gândirea sistemului pentru a analiza și înțelege o sarcină complexă, prin ruperea acesteia la elementele sale esențiale.</w:t>
      </w:r>
    </w:p>
    <w:p w:rsidR="00BB24BF" w:rsidRPr="008E5C9F" w:rsidRDefault="00BB24BF" w:rsidP="00BB24BF">
      <w:pPr>
        <w:rPr>
          <w:sz w:val="48"/>
          <w:szCs w:val="48"/>
          <w:lang w:val="ro-RO"/>
        </w:rPr>
      </w:pPr>
      <w:r w:rsidRPr="008E5C9F">
        <w:rPr>
          <w:sz w:val="48"/>
          <w:szCs w:val="48"/>
          <w:lang w:val="ro-RO"/>
        </w:rPr>
        <w:t>CONȚINUT</w:t>
      </w:r>
    </w:p>
    <w:p w:rsidR="00BB24BF" w:rsidRPr="008E5C9F" w:rsidRDefault="00BB24BF" w:rsidP="00BB24BF">
      <w:pPr>
        <w:pStyle w:val="ListParagraph"/>
        <w:numPr>
          <w:ilvl w:val="0"/>
          <w:numId w:val="1"/>
        </w:numPr>
        <w:rPr>
          <w:sz w:val="48"/>
          <w:szCs w:val="48"/>
        </w:rPr>
      </w:pPr>
      <w:r w:rsidRPr="008E5C9F">
        <w:rPr>
          <w:sz w:val="48"/>
          <w:szCs w:val="48"/>
        </w:rPr>
        <w:t>SISTEMELE ELECTRONICE</w:t>
      </w:r>
    </w:p>
    <w:p w:rsidR="00230F76" w:rsidRPr="008E5C9F" w:rsidRDefault="00230F76" w:rsidP="00230F76">
      <w:pPr>
        <w:rPr>
          <w:sz w:val="48"/>
          <w:szCs w:val="48"/>
          <w:lang w:val="ro-RO"/>
        </w:rPr>
      </w:pPr>
      <w:r w:rsidRPr="008E5C9F">
        <w:rPr>
          <w:sz w:val="48"/>
          <w:szCs w:val="48"/>
          <w:lang w:val="ro-RO"/>
        </w:rPr>
        <w:t>Sistemele electronice sunt concepute pentru a rezolva probleme specifice în multe domenii ale vieții noastre de zi cu zi. Un sistem simplu poate consta doar dintr-o intrare, un proces și o ieșire. Cu toate acestea, sistemele complexe pot avea mai multe intrări, procese și ieșiri. În plus, sistemele complexe sunt de obicei realizate din subsisteme, cu ieșirea unui subsistem devenind intrarea unui alt subsistem. Numai atunci când toate subsistemele funcționează corect, sistemul global va fi capabil să rezolve problema dorită. Această înțelegere permite inginerilor electronici să proiecteze, să construiască, să testeze și să depaneze sistemele electronice în mod logic și sistematic.</w:t>
      </w:r>
    </w:p>
    <w:p w:rsidR="00230F76" w:rsidRPr="008E5C9F" w:rsidRDefault="00230F76" w:rsidP="00230F76">
      <w:pPr>
        <w:rPr>
          <w:sz w:val="48"/>
          <w:szCs w:val="48"/>
          <w:lang w:val="ro-RO"/>
        </w:rPr>
      </w:pPr>
      <w:r w:rsidRPr="008E5C9F">
        <w:rPr>
          <w:sz w:val="48"/>
          <w:szCs w:val="48"/>
          <w:lang w:val="ro-RO"/>
        </w:rPr>
        <w:t>Înțelegerea obiectivului: Ce sunt sistemele electronice?</w:t>
      </w:r>
    </w:p>
    <w:p w:rsidR="00230F76" w:rsidRPr="008E5C9F" w:rsidRDefault="00230F76" w:rsidP="00230F76">
      <w:pPr>
        <w:pStyle w:val="ListParagraph"/>
        <w:numPr>
          <w:ilvl w:val="0"/>
          <w:numId w:val="2"/>
        </w:numPr>
        <w:rPr>
          <w:sz w:val="48"/>
          <w:szCs w:val="48"/>
          <w:lang w:val="ro-RO"/>
        </w:rPr>
      </w:pPr>
      <w:r w:rsidRPr="008E5C9F">
        <w:rPr>
          <w:sz w:val="48"/>
          <w:szCs w:val="48"/>
          <w:lang w:val="ro-RO"/>
        </w:rPr>
        <w:t>recunoaște și înțelege că un sistem simplu constă într-o intrare, un proces și o ieșire</w:t>
      </w:r>
    </w:p>
    <w:p w:rsidR="00230F76" w:rsidRPr="008E5C9F" w:rsidRDefault="00230F76" w:rsidP="00230F76">
      <w:pPr>
        <w:pStyle w:val="ListParagraph"/>
        <w:numPr>
          <w:ilvl w:val="0"/>
          <w:numId w:val="2"/>
        </w:numPr>
        <w:rPr>
          <w:sz w:val="48"/>
          <w:szCs w:val="48"/>
          <w:lang w:val="ro-RO"/>
        </w:rPr>
      </w:pPr>
      <w:r w:rsidRPr="008E5C9F">
        <w:rPr>
          <w:sz w:val="48"/>
          <w:szCs w:val="48"/>
          <w:lang w:val="ro-RO"/>
        </w:rPr>
        <w:t>utilizați simbolurile componentelor electrice și electronice comune pentru a reprezenta un sistem electric / electronic</w:t>
      </w:r>
    </w:p>
    <w:p w:rsidR="00230F76" w:rsidRPr="008E5C9F" w:rsidRDefault="00230F76" w:rsidP="00230F76">
      <w:pPr>
        <w:pStyle w:val="ListParagraph"/>
        <w:numPr>
          <w:ilvl w:val="0"/>
          <w:numId w:val="2"/>
        </w:numPr>
        <w:rPr>
          <w:sz w:val="48"/>
          <w:szCs w:val="48"/>
          <w:lang w:val="ro-RO"/>
        </w:rPr>
      </w:pPr>
      <w:r w:rsidRPr="008E5C9F">
        <w:rPr>
          <w:sz w:val="48"/>
          <w:szCs w:val="48"/>
          <w:lang w:val="ro-RO"/>
        </w:rPr>
        <w:t>dau exemple de sisteme electronice întâlnite în viața de zi cu zi</w:t>
      </w:r>
    </w:p>
    <w:p w:rsidR="00230F76" w:rsidRPr="008E5C9F" w:rsidRDefault="00230F76" w:rsidP="00230F76">
      <w:pPr>
        <w:pStyle w:val="ListParagraph"/>
        <w:numPr>
          <w:ilvl w:val="0"/>
          <w:numId w:val="2"/>
        </w:numPr>
        <w:rPr>
          <w:sz w:val="48"/>
          <w:szCs w:val="48"/>
          <w:lang w:val="ro-RO"/>
        </w:rPr>
      </w:pPr>
      <w:r w:rsidRPr="008E5C9F">
        <w:rPr>
          <w:sz w:val="48"/>
          <w:szCs w:val="48"/>
          <w:lang w:val="ro-RO"/>
        </w:rPr>
        <w:t>identificarea intrărilor, a proceselor (amplificare, logică, memorie, decodare, temporizare și numărare) și a ieșirilor unui sistem electronic (de exemplu, un amplificator audio)</w:t>
      </w:r>
    </w:p>
    <w:p w:rsidR="00230F76" w:rsidRPr="008E5C9F" w:rsidRDefault="00230F76" w:rsidP="00230F76">
      <w:pPr>
        <w:pStyle w:val="ListParagraph"/>
        <w:numPr>
          <w:ilvl w:val="0"/>
          <w:numId w:val="2"/>
        </w:numPr>
        <w:rPr>
          <w:sz w:val="48"/>
          <w:szCs w:val="48"/>
          <w:lang w:val="ro-RO"/>
        </w:rPr>
      </w:pPr>
      <w:r w:rsidRPr="008E5C9F">
        <w:rPr>
          <w:sz w:val="48"/>
          <w:szCs w:val="48"/>
          <w:lang w:val="ro-RO"/>
        </w:rPr>
        <w:t>descrie un subsistem ca un sistem care obține intrarea de la un subsistem sau furnizează intrări acestuia unui alt subsistem</w:t>
      </w:r>
    </w:p>
    <w:p w:rsidR="00230F76" w:rsidRPr="008E5C9F" w:rsidRDefault="00230F76" w:rsidP="00230F76">
      <w:pPr>
        <w:pStyle w:val="ListParagraph"/>
        <w:numPr>
          <w:ilvl w:val="0"/>
          <w:numId w:val="2"/>
        </w:numPr>
        <w:rPr>
          <w:sz w:val="48"/>
          <w:szCs w:val="48"/>
          <w:lang w:val="ro-RO"/>
        </w:rPr>
      </w:pPr>
      <w:r w:rsidRPr="008E5C9F">
        <w:rPr>
          <w:sz w:val="48"/>
          <w:szCs w:val="48"/>
          <w:lang w:val="ro-RO"/>
        </w:rPr>
        <w:t>reprezintă sisteme complexe în ceea ce privește subsistemele care utilizează diagrame bloc</w:t>
      </w:r>
    </w:p>
    <w:p w:rsidR="00230F76" w:rsidRPr="008E5C9F" w:rsidRDefault="00230F76" w:rsidP="00230F76">
      <w:pPr>
        <w:pStyle w:val="ListParagraph"/>
        <w:numPr>
          <w:ilvl w:val="0"/>
          <w:numId w:val="2"/>
        </w:numPr>
        <w:rPr>
          <w:sz w:val="48"/>
          <w:szCs w:val="48"/>
          <w:lang w:val="ro-RO"/>
        </w:rPr>
      </w:pPr>
      <w:r w:rsidRPr="008E5C9F">
        <w:rPr>
          <w:sz w:val="48"/>
          <w:szCs w:val="48"/>
          <w:lang w:val="ro-RO"/>
        </w:rPr>
        <w:t>afirmă că un semnal electronic este o tensiune sau curent electric care transportă informații</w:t>
      </w:r>
    </w:p>
    <w:p w:rsidR="00230F76" w:rsidRPr="008E5C9F" w:rsidRDefault="00230F76" w:rsidP="00230F76">
      <w:pPr>
        <w:pStyle w:val="ListParagraph"/>
        <w:numPr>
          <w:ilvl w:val="0"/>
          <w:numId w:val="2"/>
        </w:numPr>
        <w:rPr>
          <w:sz w:val="48"/>
          <w:szCs w:val="48"/>
        </w:rPr>
      </w:pPr>
      <w:r w:rsidRPr="008E5C9F">
        <w:rPr>
          <w:sz w:val="48"/>
          <w:szCs w:val="48"/>
          <w:lang w:val="ro-RO"/>
        </w:rPr>
        <w:t>recunosc că semnalele electronice pot fi de natură analogică sau digitală și pot fi diferențiate între ele</w:t>
      </w:r>
    </w:p>
    <w:p w:rsidR="00230F76" w:rsidRPr="008E5C9F" w:rsidRDefault="00230F76" w:rsidP="00230F76">
      <w:pPr>
        <w:pStyle w:val="ListParagraph"/>
        <w:numPr>
          <w:ilvl w:val="0"/>
          <w:numId w:val="1"/>
        </w:numPr>
        <w:rPr>
          <w:sz w:val="48"/>
          <w:szCs w:val="48"/>
        </w:rPr>
      </w:pPr>
      <w:r w:rsidRPr="008E5C9F">
        <w:rPr>
          <w:sz w:val="48"/>
          <w:szCs w:val="48"/>
          <w:lang w:val="ro-RO"/>
        </w:rPr>
        <w:t>CURENTUL ELECTRIC</w:t>
      </w:r>
    </w:p>
    <w:p w:rsidR="00230F76" w:rsidRPr="008E5C9F" w:rsidRDefault="00230F76" w:rsidP="00230F76">
      <w:pPr>
        <w:rPr>
          <w:sz w:val="48"/>
          <w:szCs w:val="48"/>
          <w:shd w:val="clear" w:color="auto" w:fill="FFFFFF"/>
        </w:rPr>
      </w:pPr>
      <w:r w:rsidRPr="008E5C9F">
        <w:rPr>
          <w:sz w:val="48"/>
          <w:szCs w:val="48"/>
          <w:shd w:val="clear" w:color="auto" w:fill="FFFFFF"/>
        </w:rPr>
        <w:t>Electronica se bazează pe principiile energiei electrice. Este necesar ca studenții de electronică să aibă o înțelegere fermă a principiilor legate de încărcăturile electrice, curentul, tensiunea, rezistența și puterea.</w:t>
      </w:r>
    </w:p>
    <w:p w:rsidR="00230F76" w:rsidRPr="008E5C9F" w:rsidRDefault="00230F76" w:rsidP="00230F76">
      <w:pPr>
        <w:rPr>
          <w:sz w:val="48"/>
          <w:szCs w:val="48"/>
          <w:shd w:val="clear" w:color="auto" w:fill="FFFFFF"/>
        </w:rPr>
      </w:pPr>
      <w:r w:rsidRPr="008E5C9F">
        <w:rPr>
          <w:sz w:val="48"/>
          <w:szCs w:val="48"/>
          <w:shd w:val="clear" w:color="auto" w:fill="FFFFFF"/>
        </w:rPr>
        <w:t xml:space="preserve">Înțelegerea obiectivului: </w:t>
      </w:r>
    </w:p>
    <w:p w:rsidR="00230F76" w:rsidRPr="008E5C9F" w:rsidRDefault="00230F76" w:rsidP="00230F76">
      <w:pPr>
        <w:rPr>
          <w:sz w:val="48"/>
          <w:szCs w:val="48"/>
          <w:shd w:val="clear" w:color="auto" w:fill="FFFFFF"/>
        </w:rPr>
      </w:pPr>
      <w:r w:rsidRPr="008E5C9F">
        <w:rPr>
          <w:sz w:val="48"/>
          <w:szCs w:val="48"/>
          <w:shd w:val="clear" w:color="auto" w:fill="FFFFFF"/>
        </w:rPr>
        <w:t>Care sunt cantitățile legate de curentul electric?</w:t>
      </w:r>
    </w:p>
    <w:p w:rsidR="00230F76" w:rsidRPr="008E5C9F" w:rsidRDefault="00230F76" w:rsidP="00230F76">
      <w:pPr>
        <w:rPr>
          <w:sz w:val="48"/>
          <w:szCs w:val="48"/>
          <w:shd w:val="clear" w:color="auto" w:fill="FFFFFF"/>
        </w:rPr>
      </w:pPr>
      <w:r w:rsidRPr="008E5C9F">
        <w:rPr>
          <w:sz w:val="48"/>
          <w:szCs w:val="48"/>
          <w:shd w:val="clear" w:color="auto" w:fill="FFFFFF"/>
        </w:rPr>
        <w:t xml:space="preserve"> • reamintește următoarele cantități de bază și unitățile lor SI: masa (kg), lungimea (m), timpul (e), curentul electric (A), temperatura (K)</w:t>
      </w:r>
    </w:p>
    <w:p w:rsidR="00230F76" w:rsidRPr="008E5C9F" w:rsidRDefault="00230F76" w:rsidP="00230F76">
      <w:pPr>
        <w:rPr>
          <w:sz w:val="48"/>
          <w:szCs w:val="48"/>
          <w:shd w:val="clear" w:color="auto" w:fill="FFFFFF"/>
        </w:rPr>
      </w:pPr>
      <w:r w:rsidRPr="008E5C9F">
        <w:rPr>
          <w:sz w:val="48"/>
          <w:szCs w:val="48"/>
          <w:shd w:val="clear" w:color="auto" w:fill="FFFFFF"/>
        </w:rPr>
        <w:t xml:space="preserve"> • recuperarea cantităților derivate legate de energia electrică (de exemplu, sarcina electrică, rezistivitatea și frecvența) și unitățile SI ale acestora</w:t>
      </w:r>
    </w:p>
    <w:p w:rsidR="00230F76" w:rsidRPr="008E5C9F" w:rsidRDefault="00230F76" w:rsidP="00230F76">
      <w:pPr>
        <w:rPr>
          <w:sz w:val="48"/>
          <w:szCs w:val="48"/>
          <w:shd w:val="clear" w:color="auto" w:fill="FFFFFF"/>
        </w:rPr>
      </w:pPr>
      <w:r w:rsidRPr="008E5C9F">
        <w:rPr>
          <w:sz w:val="48"/>
          <w:szCs w:val="48"/>
          <w:shd w:val="clear" w:color="auto" w:fill="FFFFFF"/>
        </w:rPr>
        <w:t xml:space="preserve"> • exprimă amploarea cantităților în notația științifică (exponențială) </w:t>
      </w:r>
    </w:p>
    <w:p w:rsidR="00230F76" w:rsidRPr="008E5C9F" w:rsidRDefault="00230F76" w:rsidP="00230F76">
      <w:pPr>
        <w:rPr>
          <w:sz w:val="48"/>
          <w:szCs w:val="48"/>
          <w:shd w:val="clear" w:color="auto" w:fill="FFFFFF"/>
        </w:rPr>
      </w:pPr>
      <w:r w:rsidRPr="008E5C9F">
        <w:rPr>
          <w:sz w:val="48"/>
          <w:szCs w:val="48"/>
          <w:shd w:val="clear" w:color="auto" w:fill="FFFFFF"/>
        </w:rPr>
        <w:t xml:space="preserve">• utilizați următoarele prefixe și simbolurile acestora pentru a indica submultiplicii zecimale și multipli ai unităților SI: pico (p), nano (n), micro (p), milli (m), centi (c), kilo (M), giga (G), tera (T) </w:t>
      </w:r>
    </w:p>
    <w:p w:rsidR="00230F76" w:rsidRPr="008E5C9F" w:rsidRDefault="00230F76" w:rsidP="00230F76">
      <w:pPr>
        <w:rPr>
          <w:sz w:val="48"/>
          <w:szCs w:val="48"/>
          <w:shd w:val="clear" w:color="auto" w:fill="FFFFFF"/>
        </w:rPr>
      </w:pPr>
      <w:r w:rsidRPr="008E5C9F">
        <w:rPr>
          <w:sz w:val="48"/>
          <w:szCs w:val="48"/>
          <w:shd w:val="clear" w:color="auto" w:fill="FFFFFF"/>
        </w:rPr>
        <w:t xml:space="preserve">• distingeți între curentul convențional și fluxul de electroni </w:t>
      </w:r>
    </w:p>
    <w:p w:rsidR="00230F76" w:rsidRPr="008E5C9F" w:rsidRDefault="00230F76" w:rsidP="00230F76">
      <w:pPr>
        <w:rPr>
          <w:sz w:val="48"/>
          <w:szCs w:val="48"/>
          <w:shd w:val="clear" w:color="auto" w:fill="FFFFFF"/>
        </w:rPr>
      </w:pPr>
      <w:r w:rsidRPr="008E5C9F">
        <w:rPr>
          <w:sz w:val="48"/>
          <w:szCs w:val="48"/>
          <w:shd w:val="clear" w:color="auto" w:fill="FFFFFF"/>
        </w:rPr>
        <w:t xml:space="preserve">• precizați că curentul este debitul de încărcare și este măsurat în amperi (A) </w:t>
      </w:r>
    </w:p>
    <w:p w:rsidR="00230F76" w:rsidRPr="008E5C9F" w:rsidRDefault="00230F76" w:rsidP="00230F76">
      <w:pPr>
        <w:rPr>
          <w:sz w:val="48"/>
          <w:szCs w:val="48"/>
          <w:shd w:val="clear" w:color="auto" w:fill="FFFFFF"/>
        </w:rPr>
      </w:pPr>
      <w:r w:rsidRPr="008E5C9F">
        <w:rPr>
          <w:sz w:val="48"/>
          <w:szCs w:val="48"/>
          <w:shd w:val="clear" w:color="auto" w:fill="FFFFFF"/>
        </w:rPr>
        <w:t xml:space="preserve">• returnați și aplicați taxa de relație = curent x timp </w:t>
      </w:r>
    </w:p>
    <w:p w:rsidR="00230F76" w:rsidRPr="008E5C9F" w:rsidRDefault="00230F76" w:rsidP="00230F76">
      <w:pPr>
        <w:rPr>
          <w:sz w:val="48"/>
          <w:szCs w:val="48"/>
          <w:shd w:val="clear" w:color="auto" w:fill="FFFFFF"/>
        </w:rPr>
      </w:pPr>
      <w:r w:rsidRPr="008E5C9F">
        <w:rPr>
          <w:sz w:val="48"/>
          <w:szCs w:val="48"/>
          <w:shd w:val="clear" w:color="auto" w:fill="FFFFFF"/>
        </w:rPr>
        <w:t>• distincția dintre forța electromotoare (e.m.f.) și diferența de potențial (p.d.)</w:t>
      </w:r>
    </w:p>
    <w:p w:rsidR="00230F76" w:rsidRPr="008E5C9F" w:rsidRDefault="00230F76" w:rsidP="00230F76">
      <w:pPr>
        <w:rPr>
          <w:sz w:val="48"/>
          <w:szCs w:val="48"/>
          <w:shd w:val="clear" w:color="auto" w:fill="FFFFFF"/>
        </w:rPr>
      </w:pPr>
      <w:r w:rsidRPr="008E5C9F">
        <w:rPr>
          <w:sz w:val="48"/>
          <w:szCs w:val="48"/>
          <w:shd w:val="clear" w:color="auto" w:fill="FFFFFF"/>
        </w:rPr>
        <w:t xml:space="preserve"> • afirmă că ambele e.m.f. și p.d. sunt măsurate în volți (V)</w:t>
      </w:r>
    </w:p>
    <w:p w:rsidR="00230F76" w:rsidRPr="008E5C9F" w:rsidRDefault="00230F76" w:rsidP="00230F76">
      <w:pPr>
        <w:rPr>
          <w:sz w:val="48"/>
          <w:szCs w:val="48"/>
          <w:shd w:val="clear" w:color="auto" w:fill="FFFFFF"/>
        </w:rPr>
      </w:pPr>
      <w:r w:rsidRPr="008E5C9F">
        <w:rPr>
          <w:sz w:val="48"/>
          <w:szCs w:val="48"/>
          <w:shd w:val="clear" w:color="auto" w:fill="FFFFFF"/>
        </w:rPr>
        <w:t xml:space="preserve"> • calculați e.m.f. când mai multe surse sunt conectate în serie și în parallel</w:t>
      </w:r>
    </w:p>
    <w:p w:rsidR="00230F76" w:rsidRPr="008E5C9F" w:rsidRDefault="00230F76" w:rsidP="00230F76">
      <w:pPr>
        <w:rPr>
          <w:sz w:val="48"/>
          <w:szCs w:val="48"/>
          <w:shd w:val="clear" w:color="auto" w:fill="FFFFFF"/>
        </w:rPr>
      </w:pPr>
      <w:r w:rsidRPr="008E5C9F">
        <w:rPr>
          <w:sz w:val="48"/>
          <w:szCs w:val="48"/>
          <w:shd w:val="clear" w:color="auto" w:fill="FFFFFF"/>
        </w:rPr>
        <w:t xml:space="preserve"> • declarați că rezistența = p.d. /actual</w:t>
      </w:r>
    </w:p>
    <w:p w:rsidR="00230F76" w:rsidRPr="008E5C9F" w:rsidRDefault="00230F76" w:rsidP="00230F76">
      <w:pPr>
        <w:rPr>
          <w:sz w:val="48"/>
          <w:szCs w:val="48"/>
          <w:shd w:val="clear" w:color="auto" w:fill="FFFFFF"/>
        </w:rPr>
      </w:pPr>
      <w:r w:rsidRPr="008E5C9F">
        <w:rPr>
          <w:sz w:val="48"/>
          <w:szCs w:val="48"/>
          <w:shd w:val="clear" w:color="auto" w:fill="FFFFFF"/>
        </w:rPr>
        <w:t xml:space="preserve"> • să stăm și să aplicăm legea lui Ohm pentru a determina curentul, tensiunea și rezistența</w:t>
      </w:r>
    </w:p>
    <w:p w:rsidR="00230F76" w:rsidRPr="008E5C9F" w:rsidRDefault="00230F76" w:rsidP="00230F76">
      <w:pPr>
        <w:rPr>
          <w:sz w:val="48"/>
          <w:szCs w:val="48"/>
          <w:shd w:val="clear" w:color="auto" w:fill="FFFFFF"/>
        </w:rPr>
      </w:pPr>
      <w:r w:rsidRPr="008E5C9F">
        <w:rPr>
          <w:sz w:val="48"/>
          <w:szCs w:val="48"/>
          <w:shd w:val="clear" w:color="auto" w:fill="FFFFFF"/>
        </w:rPr>
        <w:t xml:space="preserve"> • schițează și interpretează relația grafică liniară dintre curent și tensiune într-un circuit pur rezistiv </w:t>
      </w:r>
    </w:p>
    <w:p w:rsidR="00230F76" w:rsidRPr="008E5C9F" w:rsidRDefault="00230F76" w:rsidP="00230F76">
      <w:pPr>
        <w:rPr>
          <w:sz w:val="48"/>
          <w:szCs w:val="48"/>
          <w:shd w:val="clear" w:color="auto" w:fill="FFFFFF"/>
        </w:rPr>
      </w:pPr>
      <w:r w:rsidRPr="008E5C9F">
        <w:rPr>
          <w:sz w:val="48"/>
          <w:szCs w:val="48"/>
          <w:shd w:val="clear" w:color="auto" w:fill="FFFFFF"/>
        </w:rPr>
        <w:t>• descrie utilizarea efectului de încălzire al unui curent electric care curge printr-un conductor</w:t>
      </w:r>
    </w:p>
    <w:p w:rsidR="00230F76" w:rsidRPr="008E5C9F" w:rsidRDefault="00230F76" w:rsidP="00230F76">
      <w:pPr>
        <w:rPr>
          <w:sz w:val="48"/>
          <w:szCs w:val="48"/>
          <w:shd w:val="clear" w:color="auto" w:fill="FFFFFF"/>
        </w:rPr>
      </w:pPr>
      <w:r w:rsidRPr="008E5C9F">
        <w:rPr>
          <w:sz w:val="48"/>
          <w:szCs w:val="48"/>
          <w:shd w:val="clear" w:color="auto" w:fill="FFFFFF"/>
        </w:rPr>
        <w:t xml:space="preserve"> • definiți puterea ca rată de conversie a energiei • reamintim ecuațiile de putere P = VI, P = I2R și P = V2 / R și aplicăm relațiile P = VI și E = VIt pentru rezolvarea problemelor care implică circuite resistive</w:t>
      </w:r>
    </w:p>
    <w:p w:rsidR="00230F76" w:rsidRPr="008E5C9F" w:rsidRDefault="00230F76" w:rsidP="00230F76">
      <w:pPr>
        <w:pStyle w:val="ListParagraph"/>
        <w:numPr>
          <w:ilvl w:val="0"/>
          <w:numId w:val="1"/>
        </w:numPr>
        <w:rPr>
          <w:sz w:val="48"/>
          <w:szCs w:val="48"/>
        </w:rPr>
      </w:pPr>
      <w:r w:rsidRPr="008E5C9F">
        <w:rPr>
          <w:sz w:val="48"/>
          <w:szCs w:val="48"/>
        </w:rPr>
        <w:t>REZISTOARE</w:t>
      </w:r>
    </w:p>
    <w:p w:rsidR="00230F76" w:rsidRPr="008E5C9F" w:rsidRDefault="00230F76" w:rsidP="00230F76">
      <w:pPr>
        <w:rPr>
          <w:sz w:val="48"/>
          <w:szCs w:val="48"/>
          <w:lang w:val="ro-RO"/>
        </w:rPr>
      </w:pPr>
      <w:r w:rsidRPr="008E5C9F">
        <w:rPr>
          <w:sz w:val="48"/>
          <w:szCs w:val="48"/>
          <w:lang w:val="ro-RO"/>
        </w:rPr>
        <w:t>Rezistoarele sunt componente electrice de bază care sunt utilizate pentru a controla mărimea curentului care circulă în diferite părți ale circuitelor electrice. Ele pot fi fabricate din materiale diferite și sunt de obicei disponibile în valori standard.</w:t>
      </w:r>
    </w:p>
    <w:p w:rsidR="00230F76" w:rsidRPr="008E5C9F" w:rsidRDefault="00230F76" w:rsidP="00230F76">
      <w:pPr>
        <w:rPr>
          <w:sz w:val="48"/>
          <w:szCs w:val="48"/>
          <w:lang w:val="ro-RO"/>
        </w:rPr>
      </w:pPr>
      <w:r w:rsidRPr="008E5C9F">
        <w:rPr>
          <w:sz w:val="48"/>
          <w:szCs w:val="48"/>
          <w:lang w:val="ro-RO"/>
        </w:rPr>
        <w:t>Înțelegerea obiectivului: Cum selectăm un rezistor adecvat?</w:t>
      </w:r>
    </w:p>
    <w:p w:rsidR="00230F76" w:rsidRPr="008E5C9F" w:rsidRDefault="00230F76" w:rsidP="00230F76">
      <w:pPr>
        <w:rPr>
          <w:sz w:val="48"/>
          <w:szCs w:val="48"/>
          <w:lang w:val="ro-RO"/>
        </w:rPr>
      </w:pPr>
      <w:r w:rsidRPr="008E5C9F">
        <w:rPr>
          <w:sz w:val="48"/>
          <w:szCs w:val="48"/>
          <w:lang w:val="ro-RO"/>
        </w:rPr>
        <w:t>• descrie rezistivitatea ca fiind caracteristica unui material care afectează conductivitatea sa electrică și aplică formula R = pl / A pentru efectuarea calculelor</w:t>
      </w:r>
    </w:p>
    <w:p w:rsidR="00230F76" w:rsidRPr="008E5C9F" w:rsidRDefault="00230F76" w:rsidP="00230F76">
      <w:pPr>
        <w:rPr>
          <w:sz w:val="48"/>
          <w:szCs w:val="48"/>
          <w:lang w:val="ro-RO"/>
        </w:rPr>
      </w:pPr>
      <w:r w:rsidRPr="008E5C9F">
        <w:rPr>
          <w:sz w:val="48"/>
          <w:szCs w:val="48"/>
          <w:lang w:val="ro-RO"/>
        </w:rPr>
        <w:t>• descrieți structurile diferitelor tipuri de rezistențe (carbon și sârmă) și selectați rezistența potrivită pentru un anumit circuit</w:t>
      </w:r>
    </w:p>
    <w:p w:rsidR="00230F76" w:rsidRPr="008E5C9F" w:rsidRDefault="00230F76" w:rsidP="00230F76">
      <w:pPr>
        <w:rPr>
          <w:sz w:val="48"/>
          <w:szCs w:val="48"/>
          <w:lang w:val="ro-RO"/>
        </w:rPr>
      </w:pPr>
      <w:r w:rsidRPr="008E5C9F">
        <w:rPr>
          <w:sz w:val="48"/>
          <w:szCs w:val="48"/>
          <w:lang w:val="ro-RO"/>
        </w:rPr>
        <w:t>• utilizați codul culorii rezistorului pentru a determina valoarea ohmică și toleranța unui rezistor și verificați valoarea prin măsurare</w:t>
      </w:r>
    </w:p>
    <w:p w:rsidR="00230F76" w:rsidRPr="008E5C9F" w:rsidRDefault="00230F76" w:rsidP="00230F76">
      <w:pPr>
        <w:rPr>
          <w:sz w:val="48"/>
          <w:szCs w:val="48"/>
          <w:lang w:val="ro-RO"/>
        </w:rPr>
      </w:pPr>
      <w:r w:rsidRPr="008E5C9F">
        <w:rPr>
          <w:sz w:val="48"/>
          <w:szCs w:val="48"/>
          <w:lang w:val="ro-RO"/>
        </w:rPr>
        <w:t>• selectați o rezistență adecvată din seriile rezistorului E24 pentru o anumită aplicație</w:t>
      </w:r>
    </w:p>
    <w:p w:rsidR="00230F76" w:rsidRPr="008E5C9F" w:rsidRDefault="00230F76" w:rsidP="00230F76">
      <w:pPr>
        <w:rPr>
          <w:sz w:val="48"/>
          <w:szCs w:val="48"/>
          <w:lang w:val="ro-RO"/>
        </w:rPr>
      </w:pPr>
      <w:r w:rsidRPr="008E5C9F">
        <w:rPr>
          <w:sz w:val="48"/>
          <w:szCs w:val="48"/>
          <w:lang w:val="ro-RO"/>
        </w:rPr>
        <w:t>• determinați puterea unui rezistor și explicați factorii care îl influențează</w:t>
      </w:r>
    </w:p>
    <w:p w:rsidR="00230F76" w:rsidRPr="008E5C9F" w:rsidRDefault="00230F76" w:rsidP="00230F76">
      <w:pPr>
        <w:rPr>
          <w:sz w:val="48"/>
          <w:szCs w:val="48"/>
          <w:lang w:val="ro-RO"/>
        </w:rPr>
      </w:pPr>
      <w:r w:rsidRPr="008E5C9F">
        <w:rPr>
          <w:sz w:val="48"/>
          <w:szCs w:val="48"/>
          <w:lang w:val="ro-RO"/>
        </w:rPr>
        <w:t>• explicați modul în care schimbarea rezistenței într-un circuit modifică curentul în circuit</w:t>
      </w:r>
    </w:p>
    <w:p w:rsidR="00230F76" w:rsidRPr="008E5C9F" w:rsidRDefault="00230F76" w:rsidP="00230F76">
      <w:pPr>
        <w:rPr>
          <w:sz w:val="48"/>
          <w:szCs w:val="48"/>
          <w:lang w:val="ro-RO"/>
        </w:rPr>
      </w:pPr>
      <w:r w:rsidRPr="008E5C9F">
        <w:rPr>
          <w:sz w:val="48"/>
          <w:szCs w:val="48"/>
          <w:lang w:val="ro-RO"/>
        </w:rPr>
        <w:t>• returnați și aplicați formulele pentru a calcula rezistența efectivă a rezistențelor conectate în serie și în paralel</w:t>
      </w:r>
    </w:p>
    <w:p w:rsidR="00230F76" w:rsidRPr="008E5C9F" w:rsidRDefault="00230F76" w:rsidP="00230F76">
      <w:pPr>
        <w:rPr>
          <w:sz w:val="48"/>
          <w:szCs w:val="48"/>
          <w:lang w:val="ro-RO"/>
        </w:rPr>
      </w:pPr>
      <w:r w:rsidRPr="008E5C9F">
        <w:rPr>
          <w:sz w:val="48"/>
          <w:szCs w:val="48"/>
          <w:lang w:val="ro-RO"/>
        </w:rPr>
        <w:t>• explicați utilizarea rezistențelor variabile în circuitele electrice</w:t>
      </w:r>
    </w:p>
    <w:p w:rsidR="00230F76" w:rsidRPr="008E5C9F" w:rsidRDefault="00230F76" w:rsidP="00230F76">
      <w:pPr>
        <w:pStyle w:val="ListParagraph"/>
        <w:numPr>
          <w:ilvl w:val="0"/>
          <w:numId w:val="1"/>
        </w:numPr>
        <w:rPr>
          <w:sz w:val="48"/>
          <w:szCs w:val="48"/>
        </w:rPr>
      </w:pPr>
      <w:r w:rsidRPr="008E5C9F">
        <w:rPr>
          <w:sz w:val="48"/>
          <w:szCs w:val="48"/>
        </w:rPr>
        <w:t>TEORIILE CIRCUITULUI</w:t>
      </w:r>
    </w:p>
    <w:p w:rsidR="00230F76" w:rsidRPr="008E5C9F" w:rsidRDefault="00230F76" w:rsidP="00460088">
      <w:pPr>
        <w:rPr>
          <w:sz w:val="48"/>
          <w:szCs w:val="48"/>
          <w:lang w:val="ro-RO"/>
        </w:rPr>
      </w:pPr>
      <w:r w:rsidRPr="008E5C9F">
        <w:rPr>
          <w:sz w:val="48"/>
          <w:szCs w:val="48"/>
          <w:lang w:val="ro-RO"/>
        </w:rPr>
        <w:t>Un circuit constă în căi electrice care permit curgerea curenților. Componentele dintr-un sistem electronic sunt conectate ca circuite. Teoriile circuitelor pot fi folosite pentru a determina tensiunile și curenții din diferite părți ale unui circuit dat. Cunoașterea teoriilor circuitului este, de asemenea, necesară pentru proiectarea, construirea și depanarea sistemelor electronice.</w:t>
      </w:r>
    </w:p>
    <w:p w:rsidR="00230F76" w:rsidRPr="008E5C9F" w:rsidRDefault="00230F76" w:rsidP="00460088">
      <w:pPr>
        <w:rPr>
          <w:sz w:val="48"/>
          <w:szCs w:val="48"/>
          <w:lang w:val="ro-RO"/>
        </w:rPr>
      </w:pPr>
      <w:r w:rsidRPr="008E5C9F">
        <w:rPr>
          <w:sz w:val="48"/>
          <w:szCs w:val="48"/>
          <w:lang w:val="ro-RO"/>
        </w:rPr>
        <w:t>Înțelegerea obiectivului: Cum putem determina curentul și tensiunea în diferite puncte ale unui circuit?</w:t>
      </w:r>
    </w:p>
    <w:p w:rsidR="00230F76" w:rsidRPr="008E5C9F" w:rsidRDefault="00230F76" w:rsidP="00460088">
      <w:pPr>
        <w:rPr>
          <w:sz w:val="48"/>
          <w:szCs w:val="48"/>
          <w:lang w:val="ro-RO"/>
        </w:rPr>
      </w:pPr>
      <w:r w:rsidRPr="008E5C9F">
        <w:rPr>
          <w:sz w:val="48"/>
          <w:szCs w:val="48"/>
          <w:lang w:val="ro-RO"/>
        </w:rPr>
        <w:t>• definiți termenii - circuit, sarcină, sursă, circuit deschis, scurtcircuit și suprasarcină</w:t>
      </w:r>
    </w:p>
    <w:p w:rsidR="00230F76" w:rsidRPr="008E5C9F" w:rsidRDefault="00230F76" w:rsidP="00460088">
      <w:pPr>
        <w:rPr>
          <w:sz w:val="48"/>
          <w:szCs w:val="48"/>
          <w:lang w:val="ro-RO"/>
        </w:rPr>
      </w:pPr>
      <w:r w:rsidRPr="008E5C9F">
        <w:rPr>
          <w:sz w:val="48"/>
          <w:szCs w:val="48"/>
          <w:lang w:val="ro-RO"/>
        </w:rPr>
        <w:t>• aratati ca curentul curge doar intr-un circuit inchis</w:t>
      </w:r>
    </w:p>
    <w:p w:rsidR="00230F76" w:rsidRPr="008E5C9F" w:rsidRDefault="00230F76" w:rsidP="00460088">
      <w:pPr>
        <w:rPr>
          <w:sz w:val="48"/>
          <w:szCs w:val="48"/>
          <w:lang w:val="ro-RO"/>
        </w:rPr>
      </w:pPr>
      <w:r w:rsidRPr="008E5C9F">
        <w:rPr>
          <w:sz w:val="48"/>
          <w:szCs w:val="48"/>
          <w:lang w:val="ro-RO"/>
        </w:rPr>
        <w:t>• arata intelegerea efectului unui scurtcircuit</w:t>
      </w:r>
    </w:p>
    <w:p w:rsidR="00230F76" w:rsidRPr="008E5C9F" w:rsidRDefault="00230F76" w:rsidP="00460088">
      <w:pPr>
        <w:rPr>
          <w:sz w:val="48"/>
          <w:szCs w:val="48"/>
          <w:lang w:val="ro-RO"/>
        </w:rPr>
      </w:pPr>
      <w:r w:rsidRPr="008E5C9F">
        <w:rPr>
          <w:sz w:val="48"/>
          <w:szCs w:val="48"/>
          <w:lang w:val="ro-RO"/>
        </w:rPr>
        <w:t>• aplicați următoarele principii la un circuit rezistiv paralel serie</w:t>
      </w:r>
    </w:p>
    <w:p w:rsidR="00230F76" w:rsidRPr="008E5C9F" w:rsidRDefault="00230F76" w:rsidP="00460088">
      <w:pPr>
        <w:rPr>
          <w:sz w:val="48"/>
          <w:szCs w:val="48"/>
          <w:lang w:val="ro-RO"/>
        </w:rPr>
      </w:pPr>
      <w:r w:rsidRPr="008E5C9F">
        <w:rPr>
          <w:sz w:val="48"/>
          <w:szCs w:val="48"/>
          <w:lang w:val="ro-RO"/>
        </w:rPr>
        <w:t>- curentul de la fiecare punct al unui circuit este același</w:t>
      </w:r>
    </w:p>
    <w:p w:rsidR="00230F76" w:rsidRPr="008E5C9F" w:rsidRDefault="00230F76" w:rsidP="00460088">
      <w:pPr>
        <w:rPr>
          <w:sz w:val="48"/>
          <w:szCs w:val="48"/>
          <w:lang w:val="ro-RO"/>
        </w:rPr>
      </w:pPr>
      <w:r w:rsidRPr="008E5C9F">
        <w:rPr>
          <w:sz w:val="48"/>
          <w:szCs w:val="48"/>
          <w:lang w:val="ro-RO"/>
        </w:rPr>
        <w:t>- suma pd.s într-un circuit serie este egală cu p.d. pe tot circuitul</w:t>
      </w:r>
    </w:p>
    <w:p w:rsidR="00230F76" w:rsidRPr="008E5C9F" w:rsidRDefault="00230F76" w:rsidP="00460088">
      <w:pPr>
        <w:rPr>
          <w:sz w:val="48"/>
          <w:szCs w:val="48"/>
          <w:lang w:val="ro-RO"/>
        </w:rPr>
      </w:pPr>
      <w:r w:rsidRPr="008E5C9F">
        <w:rPr>
          <w:sz w:val="48"/>
          <w:szCs w:val="48"/>
          <w:lang w:val="ro-RO"/>
        </w:rPr>
        <w:t>- curentul de la sursă este egal cu suma curenților din ramurile unui circuit paralel</w:t>
      </w:r>
    </w:p>
    <w:p w:rsidR="00230F76" w:rsidRPr="008E5C9F" w:rsidRDefault="00230F76" w:rsidP="00460088">
      <w:pPr>
        <w:rPr>
          <w:sz w:val="48"/>
          <w:szCs w:val="48"/>
          <w:lang w:val="ro-RO"/>
        </w:rPr>
      </w:pPr>
      <w:r w:rsidRPr="008E5C9F">
        <w:rPr>
          <w:sz w:val="48"/>
          <w:szCs w:val="48"/>
          <w:lang w:val="ro-RO"/>
        </w:rPr>
        <w:t>- p.d. pe fiecare ramură a unui circuit paralel este aceeași</w:t>
      </w:r>
    </w:p>
    <w:p w:rsidR="00230F76" w:rsidRPr="008E5C9F" w:rsidRDefault="00230F76" w:rsidP="00460088">
      <w:pPr>
        <w:rPr>
          <w:sz w:val="48"/>
          <w:szCs w:val="48"/>
          <w:lang w:val="ro-RO"/>
        </w:rPr>
      </w:pPr>
      <w:r w:rsidRPr="008E5C9F">
        <w:rPr>
          <w:sz w:val="48"/>
          <w:szCs w:val="48"/>
          <w:lang w:val="ro-RO"/>
        </w:rPr>
        <w:t>• identificați un separator de tensiune rezistiv și aplicați formula de separare a tensiunii pentru a rezolva problemele conexe</w:t>
      </w:r>
    </w:p>
    <w:p w:rsidR="00230F76" w:rsidRPr="008E5C9F" w:rsidRDefault="00230F76" w:rsidP="00460088">
      <w:pPr>
        <w:rPr>
          <w:sz w:val="48"/>
          <w:szCs w:val="48"/>
          <w:lang w:val="ro-RO"/>
        </w:rPr>
      </w:pPr>
      <w:r w:rsidRPr="008E5C9F">
        <w:rPr>
          <w:sz w:val="48"/>
          <w:szCs w:val="48"/>
          <w:lang w:val="ro-RO"/>
        </w:rPr>
        <w:t>• identificați un separator de curent rezistiv și aplicați formula de separare curentă pentru a rezolva problemele conexe</w:t>
      </w:r>
    </w:p>
    <w:p w:rsidR="00230F76" w:rsidRPr="008E5C9F" w:rsidRDefault="00230F76" w:rsidP="00460088">
      <w:pPr>
        <w:rPr>
          <w:sz w:val="48"/>
          <w:szCs w:val="48"/>
          <w:lang w:val="ro-RO"/>
        </w:rPr>
      </w:pPr>
      <w:r w:rsidRPr="008E5C9F">
        <w:rPr>
          <w:sz w:val="48"/>
          <w:szCs w:val="48"/>
          <w:lang w:val="ro-RO"/>
        </w:rPr>
        <w:t>• să stăm și să aplicăm legile lui Kirchhoff despre tensiune și actualitate</w:t>
      </w:r>
    </w:p>
    <w:p w:rsidR="00460088" w:rsidRPr="008E5C9F" w:rsidRDefault="00460088" w:rsidP="00460088">
      <w:pPr>
        <w:pStyle w:val="ListParagraph"/>
        <w:numPr>
          <w:ilvl w:val="0"/>
          <w:numId w:val="1"/>
        </w:numPr>
        <w:rPr>
          <w:sz w:val="48"/>
          <w:szCs w:val="48"/>
        </w:rPr>
      </w:pPr>
      <w:r w:rsidRPr="008E5C9F">
        <w:rPr>
          <w:sz w:val="48"/>
          <w:szCs w:val="48"/>
        </w:rPr>
        <w:t>CURENTUL ALTERNATIV</w:t>
      </w:r>
    </w:p>
    <w:p w:rsidR="00460088" w:rsidRPr="008E5C9F" w:rsidRDefault="00460088" w:rsidP="00460088">
      <w:pPr>
        <w:rPr>
          <w:sz w:val="48"/>
          <w:szCs w:val="48"/>
          <w:lang w:val="ro-RO"/>
        </w:rPr>
      </w:pPr>
      <w:r w:rsidRPr="008E5C9F">
        <w:rPr>
          <w:sz w:val="48"/>
          <w:szCs w:val="48"/>
          <w:lang w:val="ro-RO"/>
        </w:rPr>
        <w:t>Spre deosebire de curenții direcți (DC) care nu modifică direcția, curenții alternativi (AC) schimbă direcția în mod regulat. Multe tensiuni și curente întâlnite în viața noastră de zi cu zi sunt AC, de ex. alimentarea cu energie electrică și semnalele muzicale. Pentru a descrie aceste tensiuni de curent alternativ și curent, se folosesc frecvent termeni precum frecvența, perioada și tensiunea de vârf.</w:t>
      </w:r>
    </w:p>
    <w:p w:rsidR="00460088" w:rsidRPr="008E5C9F" w:rsidRDefault="00460088" w:rsidP="00460088">
      <w:pPr>
        <w:rPr>
          <w:sz w:val="48"/>
          <w:szCs w:val="48"/>
          <w:lang w:val="ro-RO"/>
        </w:rPr>
      </w:pPr>
      <w:r w:rsidRPr="008E5C9F">
        <w:rPr>
          <w:sz w:val="48"/>
          <w:szCs w:val="48"/>
          <w:lang w:val="ro-RO"/>
        </w:rPr>
        <w:t>Înțelegerea obiectivului: Cum descriem un curent alternativ?</w:t>
      </w:r>
    </w:p>
    <w:p w:rsidR="00460088" w:rsidRPr="008E5C9F" w:rsidRDefault="00460088" w:rsidP="00460088">
      <w:pPr>
        <w:rPr>
          <w:sz w:val="48"/>
          <w:szCs w:val="48"/>
          <w:lang w:val="ro-RO"/>
        </w:rPr>
      </w:pPr>
      <w:r w:rsidRPr="008E5C9F">
        <w:rPr>
          <w:sz w:val="48"/>
          <w:szCs w:val="48"/>
          <w:lang w:val="ro-RO"/>
        </w:rPr>
        <w:t>• distingerea curenților / tensiunilor directe și alternante (în ceea ce privește dacă aceasta este o schimbare de direcție)</w:t>
      </w:r>
    </w:p>
    <w:p w:rsidR="00460088" w:rsidRPr="008E5C9F" w:rsidRDefault="00460088" w:rsidP="00460088">
      <w:pPr>
        <w:rPr>
          <w:sz w:val="48"/>
          <w:szCs w:val="48"/>
          <w:lang w:val="ro-RO"/>
        </w:rPr>
      </w:pPr>
      <w:r w:rsidRPr="008E5C9F">
        <w:rPr>
          <w:sz w:val="48"/>
          <w:szCs w:val="48"/>
          <w:lang w:val="ro-RO"/>
        </w:rPr>
        <w:t>• dați exemple de curent continuu și curent alternativ</w:t>
      </w:r>
    </w:p>
    <w:p w:rsidR="00460088" w:rsidRPr="008E5C9F" w:rsidRDefault="00460088" w:rsidP="00460088">
      <w:pPr>
        <w:rPr>
          <w:sz w:val="48"/>
          <w:szCs w:val="48"/>
          <w:lang w:val="ro-RO"/>
        </w:rPr>
      </w:pPr>
      <w:r w:rsidRPr="008E5C9F">
        <w:rPr>
          <w:sz w:val="48"/>
          <w:szCs w:val="48"/>
          <w:lang w:val="ro-RO"/>
        </w:rPr>
        <w:t>• să înțeleagă că curenții alternativi sau tensiunile pot fi reprezentate de forme de undă</w:t>
      </w:r>
    </w:p>
    <w:p w:rsidR="00460088" w:rsidRPr="008E5C9F" w:rsidRDefault="00460088" w:rsidP="00460088">
      <w:pPr>
        <w:rPr>
          <w:sz w:val="48"/>
          <w:szCs w:val="48"/>
          <w:lang w:val="ro-RO"/>
        </w:rPr>
      </w:pPr>
      <w:r w:rsidRPr="008E5C9F">
        <w:rPr>
          <w:sz w:val="48"/>
          <w:szCs w:val="48"/>
          <w:lang w:val="ro-RO"/>
        </w:rPr>
        <w:t>• să recunoască și să schițeze tipurile comune de forme de undă AC (sinusoidale, dreptunghiulare, pătrate și triunghiulare)</w:t>
      </w:r>
    </w:p>
    <w:p w:rsidR="00460088" w:rsidRPr="008E5C9F" w:rsidRDefault="00460088" w:rsidP="00460088">
      <w:pPr>
        <w:rPr>
          <w:sz w:val="48"/>
          <w:szCs w:val="48"/>
          <w:lang w:val="ro-RO"/>
        </w:rPr>
      </w:pPr>
      <w:r w:rsidRPr="008E5C9F">
        <w:rPr>
          <w:sz w:val="48"/>
          <w:szCs w:val="48"/>
          <w:lang w:val="ro-RO"/>
        </w:rPr>
        <w:t>• determinați valorile frecvenței, perioadei, vârfului și peak-to-peak-ului unui curent alternativ / tensiune din forma sa de undă</w:t>
      </w:r>
    </w:p>
    <w:p w:rsidR="00460088" w:rsidRPr="008E5C9F" w:rsidRDefault="00460088" w:rsidP="00460088">
      <w:pPr>
        <w:rPr>
          <w:sz w:val="48"/>
          <w:szCs w:val="48"/>
          <w:lang w:val="ro-RO"/>
        </w:rPr>
      </w:pPr>
      <w:r w:rsidRPr="008E5C9F">
        <w:rPr>
          <w:sz w:val="48"/>
          <w:szCs w:val="48"/>
          <w:lang w:val="ro-RO"/>
        </w:rPr>
        <w:t>• determinați ciclul de funcționare al unei forme de undă dreptunghiulare</w:t>
      </w:r>
    </w:p>
    <w:p w:rsidR="00460088" w:rsidRPr="008E5C9F" w:rsidRDefault="00460088" w:rsidP="00460088">
      <w:pPr>
        <w:rPr>
          <w:sz w:val="48"/>
          <w:szCs w:val="48"/>
          <w:lang w:val="ro-RO"/>
        </w:rPr>
      </w:pPr>
      <w:r w:rsidRPr="008E5C9F">
        <w:rPr>
          <w:sz w:val="48"/>
          <w:szCs w:val="48"/>
          <w:lang w:val="ro-RO"/>
        </w:rPr>
        <w:t>• aplicați relația T = 1 / f pentru a rezolva problemele conexe</w:t>
      </w:r>
    </w:p>
    <w:p w:rsidR="00460088" w:rsidRPr="008E5C9F" w:rsidRDefault="00460088" w:rsidP="00460088">
      <w:pPr>
        <w:pStyle w:val="ListParagraph"/>
        <w:numPr>
          <w:ilvl w:val="0"/>
          <w:numId w:val="1"/>
        </w:numPr>
        <w:rPr>
          <w:sz w:val="48"/>
          <w:szCs w:val="48"/>
        </w:rPr>
      </w:pPr>
      <w:r w:rsidRPr="008E5C9F">
        <w:rPr>
          <w:sz w:val="48"/>
          <w:szCs w:val="48"/>
        </w:rPr>
        <w:t>CONDENSATOARELE</w:t>
      </w:r>
    </w:p>
    <w:p w:rsidR="00460088" w:rsidRPr="008E5C9F" w:rsidRDefault="00460088" w:rsidP="00460088">
      <w:pPr>
        <w:rPr>
          <w:sz w:val="48"/>
          <w:szCs w:val="48"/>
          <w:shd w:val="clear" w:color="auto" w:fill="FFFFFF"/>
        </w:rPr>
      </w:pPr>
      <w:r w:rsidRPr="008E5C9F">
        <w:rPr>
          <w:sz w:val="48"/>
          <w:szCs w:val="48"/>
          <w:shd w:val="clear" w:color="auto" w:fill="FFFFFF"/>
        </w:rPr>
        <w:t xml:space="preserve">Condensatoarele sunt componente care stochează încărcăturile electrice. Un condensator este alcătuit din doi conductoare (de obicei plăci) separate printr-un material dielectric. Se încarcă atunci când este conectată la o sursă de tensiune și se descarcă atunci când este conectată la o sarcină. Capacitorii au multe utilizări importante în sistemele electronice, cum ar fi tensiunile de netezire și de sincronizare. </w:t>
      </w:r>
    </w:p>
    <w:p w:rsidR="00460088" w:rsidRPr="008E5C9F" w:rsidRDefault="00460088" w:rsidP="00460088">
      <w:pPr>
        <w:rPr>
          <w:sz w:val="48"/>
          <w:szCs w:val="48"/>
          <w:shd w:val="clear" w:color="auto" w:fill="FFFFFF"/>
        </w:rPr>
      </w:pPr>
      <w:r w:rsidRPr="008E5C9F">
        <w:rPr>
          <w:sz w:val="48"/>
          <w:szCs w:val="48"/>
          <w:shd w:val="clear" w:color="auto" w:fill="FFFFFF"/>
        </w:rPr>
        <w:t xml:space="preserve">Înțelegerea obiectivului: Care sunt caracteristicile condensatoarelor care le fac utile? descrie structura și principiul de funcționare al unui condensator de bază recunoaște și dă exemple de condensatori polarizați și nepolarizați definește capacitatea și precizează unitatea SI rechemarea și aplicarea ecuației C = Q / V pentru rezolvarea problemelor explică de ce condensatoarele au o tensiune de lucru maximă aplică ecuațiile relevante pentru condensatoarele conectate în serie și în paralel pentru rezolvarea problemelor aferente calculați constanta de timp a unui circuit simplu rezistor-condensator (RC) folosind T = RC estimați timpul pentru un condensator care trebuie încărcat și descărcat cu 2/3 și 100% din tensiunea maximă </w:t>
      </w:r>
    </w:p>
    <w:p w:rsidR="00460088" w:rsidRPr="008E5C9F" w:rsidRDefault="00460088" w:rsidP="00460088">
      <w:pPr>
        <w:pStyle w:val="ListParagraph"/>
        <w:numPr>
          <w:ilvl w:val="0"/>
          <w:numId w:val="1"/>
        </w:numPr>
        <w:rPr>
          <w:sz w:val="48"/>
          <w:szCs w:val="48"/>
        </w:rPr>
      </w:pPr>
      <w:r w:rsidRPr="008E5C9F">
        <w:rPr>
          <w:sz w:val="48"/>
          <w:szCs w:val="48"/>
        </w:rPr>
        <w:t>DIODE</w:t>
      </w:r>
    </w:p>
    <w:p w:rsidR="00460088" w:rsidRPr="008E5C9F" w:rsidRDefault="00460088" w:rsidP="00460088">
      <w:pPr>
        <w:pStyle w:val="ListParagraph"/>
        <w:rPr>
          <w:sz w:val="48"/>
          <w:szCs w:val="48"/>
        </w:rPr>
      </w:pPr>
    </w:p>
    <w:p w:rsidR="00460088" w:rsidRPr="008E5C9F" w:rsidRDefault="00460088" w:rsidP="00460088">
      <w:pPr>
        <w:rPr>
          <w:sz w:val="48"/>
          <w:szCs w:val="48"/>
        </w:rPr>
      </w:pPr>
      <w:r w:rsidRPr="008E5C9F">
        <w:rPr>
          <w:sz w:val="48"/>
          <w:szCs w:val="48"/>
        </w:rPr>
        <w:t xml:space="preserve">Un semiconductor este un material care are electricitate! conductivitate între cea a unui conductor și a unui izolator. Există două tipuri de semiconductori: tip n și tip p. Cel mai simplu semiconductor componenta este dioda joncțiunii pn și una dintre utilitățile sale importante este conversia AC în DC într-un proces numit rectificare. Diodele emițătoare de lumină și diodele Zener sunt tipuri speciale de diode. Spre deosebire de diodele normale, diodele Zener permit curentului să curgă în direcția opusă, dar numai atunci când tensiunea inversă este suficient de mare. Diodele Zener pot fi folosite pentru a menține o tensiune constantă atunci când sunt înclinate invers, făcându-le astfel utile pentru a fi utilizate în regulatoarele de tensiune. Datorită consumului redus de energie, LED-urile sunt utilizate în mod obișnuit pentru iluminat și afișaje vizuale. </w:t>
      </w:r>
    </w:p>
    <w:p w:rsidR="00460088" w:rsidRPr="008E5C9F" w:rsidRDefault="00460088" w:rsidP="00460088">
      <w:pPr>
        <w:rPr>
          <w:sz w:val="48"/>
          <w:szCs w:val="48"/>
        </w:rPr>
      </w:pPr>
      <w:r w:rsidRPr="008E5C9F">
        <w:rPr>
          <w:sz w:val="48"/>
          <w:szCs w:val="48"/>
        </w:rPr>
        <w:t>Înțelegerea obiectivului: Cum selectăm și folosim o diodă semiconductoare adecvată? • afirmă că există două tipuri de semiconductori: n-type și p-type • descrie structura de bază a diodei de joncțiune PN și explică modul în care este influențată în direcția înainte și înapoi • descrie caracteristicile I-V ale unei diode • explicați diferența dintre diodele ideale și practice • Aplicați modelul diodelor aproximative pentru a rezolva problemele • descrieți și explicați utilizarea diodelor în redresoarele cu jumătate de undă și cu undă întreagă • să interpreteze specificația tipică a diodelor (tensiune înainte, curent maxim, tensiune inversă maximă) utilizând foi de date • specificați faptul că LED-ul este un tip special de diodă care emite lumină și infraroșu • descrieți beneficiile utilizării LED-urilor pentru iluminare în comparație cu becurile cu incandescență • explicați de ce un rezistor trebuie conectat în serie cu un LED într-un circuit și să se calculeze valoarea rezistenței acestuia • afișează faptul că un afișaj cu 7 segmente este alcătuit din 7 LED-uri care pot fi controlate individual • descrieți diferența dintre structura și funcționarea unui anod comun și un afișaj comun cu 7 segmenturi cu catod • descrie caracteristicile I-V ale unei diode Zener • explicați utilizarea diodelor Zener pentru a regla tensiunea</w:t>
      </w:r>
    </w:p>
    <w:p w:rsidR="00460088" w:rsidRPr="008E5C9F" w:rsidRDefault="00460088" w:rsidP="00460088">
      <w:pPr>
        <w:pStyle w:val="ListParagraph"/>
        <w:numPr>
          <w:ilvl w:val="0"/>
          <w:numId w:val="1"/>
        </w:numPr>
        <w:rPr>
          <w:sz w:val="48"/>
          <w:szCs w:val="48"/>
        </w:rPr>
      </w:pPr>
      <w:r w:rsidRPr="008E5C9F">
        <w:rPr>
          <w:sz w:val="48"/>
          <w:szCs w:val="48"/>
        </w:rPr>
        <w:t>TRANSDUCTOR DE INTRARE ȘI IEȘIRE</w:t>
      </w:r>
    </w:p>
    <w:p w:rsidR="00460088" w:rsidRPr="008E5C9F" w:rsidRDefault="00460088" w:rsidP="00460088">
      <w:pPr>
        <w:rPr>
          <w:sz w:val="48"/>
          <w:szCs w:val="48"/>
          <w:lang w:val="ro-RO"/>
        </w:rPr>
      </w:pPr>
      <w:r w:rsidRPr="008E5C9F">
        <w:rPr>
          <w:sz w:val="48"/>
          <w:szCs w:val="48"/>
          <w:lang w:val="ro-RO"/>
        </w:rPr>
        <w:t>Un traductor este un dispozitiv care convertește un semnal de la o formă de energie la alta. Deoarece sistemele electronice pot procesa numai semnale electrice, traductorii de intrare joacă un rol important în conversia cantităților neelectrice (de exemplu temperatura) la semnalele electrice. Traductorii de ieșire convertesc apoi rezultatele procesului la cantități neelectrice. Există multe tipuri diferite de traductoare de intrare și de ieșire care sunt diferențiate de tipul de conversie pe care le efectuează.</w:t>
      </w:r>
    </w:p>
    <w:p w:rsidR="00460088" w:rsidRPr="008E5C9F" w:rsidRDefault="00460088" w:rsidP="00460088">
      <w:pPr>
        <w:rPr>
          <w:sz w:val="48"/>
          <w:szCs w:val="48"/>
          <w:lang w:val="ro-RO"/>
        </w:rPr>
      </w:pPr>
      <w:r w:rsidRPr="008E5C9F">
        <w:rPr>
          <w:sz w:val="48"/>
          <w:szCs w:val="48"/>
          <w:lang w:val="ro-RO"/>
        </w:rPr>
        <w:t>Înțelegerea obiectivului: Cum selectăm și folosim un traductor adecvat?</w:t>
      </w:r>
    </w:p>
    <w:p w:rsidR="00460088" w:rsidRPr="008E5C9F" w:rsidRDefault="00460088" w:rsidP="00460088">
      <w:pPr>
        <w:rPr>
          <w:sz w:val="48"/>
          <w:szCs w:val="48"/>
          <w:lang w:val="ro-RO"/>
        </w:rPr>
      </w:pPr>
      <w:r w:rsidRPr="008E5C9F">
        <w:rPr>
          <w:sz w:val="48"/>
          <w:szCs w:val="48"/>
          <w:lang w:val="ro-RO"/>
        </w:rPr>
        <w:t>• explicați ce se înțelege prin intermediul unui traductor de intrare și de ieșire</w:t>
      </w:r>
    </w:p>
    <w:p w:rsidR="00460088" w:rsidRPr="008E5C9F" w:rsidRDefault="00460088" w:rsidP="00460088">
      <w:pPr>
        <w:rPr>
          <w:sz w:val="48"/>
          <w:szCs w:val="48"/>
          <w:lang w:val="ro-RO"/>
        </w:rPr>
      </w:pPr>
      <w:r w:rsidRPr="008E5C9F">
        <w:rPr>
          <w:sz w:val="48"/>
          <w:szCs w:val="48"/>
          <w:lang w:val="ro-RO"/>
        </w:rPr>
        <w:t>• dați exemple de traductoare de intrare și de ieșire</w:t>
      </w:r>
    </w:p>
    <w:p w:rsidR="00460088" w:rsidRPr="008E5C9F" w:rsidRDefault="00460088" w:rsidP="00460088">
      <w:pPr>
        <w:rPr>
          <w:sz w:val="48"/>
          <w:szCs w:val="48"/>
          <w:lang w:val="ro-RO"/>
        </w:rPr>
      </w:pPr>
      <w:r w:rsidRPr="008E5C9F">
        <w:rPr>
          <w:sz w:val="48"/>
          <w:szCs w:val="48"/>
          <w:lang w:val="ro-RO"/>
        </w:rPr>
        <w:t>• amintiți și aplicați efectul schimbărilor de temperatură asupra rezistenței unui termistor la situațiile practice</w:t>
      </w:r>
    </w:p>
    <w:p w:rsidR="00460088" w:rsidRPr="008E5C9F" w:rsidRDefault="00460088" w:rsidP="00460088">
      <w:pPr>
        <w:rPr>
          <w:sz w:val="48"/>
          <w:szCs w:val="48"/>
          <w:lang w:val="ro-RO"/>
        </w:rPr>
      </w:pPr>
      <w:r w:rsidRPr="008E5C9F">
        <w:rPr>
          <w:sz w:val="48"/>
          <w:szCs w:val="48"/>
          <w:lang w:val="ro-RO"/>
        </w:rPr>
        <w:t>• amintiți și aplicați efectul schimbărilor de intensitate a luminii asupra rezistenței unui LDR la situații practice</w:t>
      </w:r>
    </w:p>
    <w:p w:rsidR="00460088" w:rsidRPr="008E5C9F" w:rsidRDefault="00460088" w:rsidP="00460088">
      <w:pPr>
        <w:rPr>
          <w:sz w:val="48"/>
          <w:szCs w:val="48"/>
          <w:lang w:val="ro-RO"/>
        </w:rPr>
      </w:pPr>
      <w:r w:rsidRPr="008E5C9F">
        <w:rPr>
          <w:sz w:val="48"/>
          <w:szCs w:val="48"/>
          <w:lang w:val="ro-RO"/>
        </w:rPr>
        <w:t>• să interpreteze graficele caracteristice ale termistoarelor și LDR-urilor</w:t>
      </w:r>
    </w:p>
    <w:p w:rsidR="00460088" w:rsidRPr="008E5C9F" w:rsidRDefault="00460088" w:rsidP="00460088">
      <w:pPr>
        <w:rPr>
          <w:sz w:val="48"/>
          <w:szCs w:val="48"/>
          <w:lang w:val="ro-RO"/>
        </w:rPr>
      </w:pPr>
      <w:r w:rsidRPr="008E5C9F">
        <w:rPr>
          <w:sz w:val="48"/>
          <w:szCs w:val="48"/>
          <w:lang w:val="ro-RO"/>
        </w:rPr>
        <w:t>• descrie utilizarea diodelor infraroșii ca dispozitive de transmisie și recepție</w:t>
      </w:r>
    </w:p>
    <w:p w:rsidR="00460088" w:rsidRPr="008E5C9F" w:rsidRDefault="00460088" w:rsidP="00460088">
      <w:pPr>
        <w:rPr>
          <w:sz w:val="48"/>
          <w:szCs w:val="48"/>
          <w:lang w:val="ro-RO"/>
        </w:rPr>
      </w:pPr>
      <w:r w:rsidRPr="008E5C9F">
        <w:rPr>
          <w:sz w:val="48"/>
          <w:szCs w:val="48"/>
          <w:lang w:val="ro-RO"/>
        </w:rPr>
        <w:t>• descrieți funcția următoarelor traductoare: microfon, difuzor, buzzer, motor de joasă tensiune DC și relee electromagnetice</w:t>
      </w:r>
    </w:p>
    <w:p w:rsidR="00460088" w:rsidRPr="008E5C9F" w:rsidRDefault="00460088" w:rsidP="00460088">
      <w:pPr>
        <w:pStyle w:val="ListParagraph"/>
        <w:numPr>
          <w:ilvl w:val="0"/>
          <w:numId w:val="1"/>
        </w:numPr>
        <w:rPr>
          <w:sz w:val="48"/>
          <w:szCs w:val="48"/>
        </w:rPr>
      </w:pPr>
      <w:r w:rsidRPr="008E5C9F">
        <w:rPr>
          <w:sz w:val="48"/>
          <w:szCs w:val="48"/>
        </w:rPr>
        <w:t>TRANZISTORI BIPOLARI</w:t>
      </w:r>
    </w:p>
    <w:p w:rsidR="00460088" w:rsidRPr="008E5C9F" w:rsidRDefault="00460088" w:rsidP="00460088">
      <w:pPr>
        <w:rPr>
          <w:sz w:val="48"/>
          <w:szCs w:val="48"/>
          <w:lang w:val="ro-RO"/>
        </w:rPr>
      </w:pPr>
      <w:r w:rsidRPr="008E5C9F">
        <w:rPr>
          <w:sz w:val="48"/>
          <w:szCs w:val="48"/>
          <w:lang w:val="ro-RO"/>
        </w:rPr>
        <w:t>Un tranzistor este un dispozitiv semiconductor cu 3 terminale. Prin aplicarea unui curent mic la un terminal, curentul care curge între celelalte două terminale poate fi controlat. Această proprietate permite ca tranzistorul să fie folosit ca un amplificator sau un comutator electronic. Tranzistoarele reprezintă elementele de bază ale circuitelor integrate complexe, iar procesoarele moderne de zi sunt compuse din sute de milioane de tranzistoare ambalate într-un mic circuit integrat. Un tip de bază de tranzistor este tranzistorul de joncțiune bipolară. Înainte de a putea fi folosit, un BJT trebuie să fie părtinitor folosind un circuit extern astfel încât acesta să funcționeze în regiunea de operare corectă.</w:t>
      </w:r>
    </w:p>
    <w:p w:rsidR="00460088" w:rsidRPr="008E5C9F" w:rsidRDefault="00460088" w:rsidP="00460088">
      <w:pPr>
        <w:rPr>
          <w:sz w:val="48"/>
          <w:szCs w:val="48"/>
          <w:lang w:val="ro-RO"/>
        </w:rPr>
      </w:pPr>
      <w:r w:rsidRPr="008E5C9F">
        <w:rPr>
          <w:sz w:val="48"/>
          <w:szCs w:val="48"/>
          <w:lang w:val="ro-RO"/>
        </w:rPr>
        <w:t>Înțelegerea obiectivului: Cum selectăm și folosim un tranzistor de joncțiune adecvat?</w:t>
      </w:r>
    </w:p>
    <w:p w:rsidR="00460088" w:rsidRPr="008E5C9F" w:rsidRDefault="00460088" w:rsidP="00460088">
      <w:pPr>
        <w:rPr>
          <w:sz w:val="48"/>
          <w:szCs w:val="48"/>
          <w:lang w:val="ro-RO"/>
        </w:rPr>
      </w:pPr>
      <w:r w:rsidRPr="008E5C9F">
        <w:rPr>
          <w:sz w:val="48"/>
          <w:szCs w:val="48"/>
          <w:lang w:val="ro-RO"/>
        </w:rPr>
        <w:t>• descrie structura celor două tipuri de tranzistor de joncțiune bipolară (BJT)</w:t>
      </w:r>
    </w:p>
    <w:p w:rsidR="00460088" w:rsidRPr="008E5C9F" w:rsidRDefault="00460088" w:rsidP="00460088">
      <w:pPr>
        <w:rPr>
          <w:sz w:val="48"/>
          <w:szCs w:val="48"/>
          <w:lang w:val="ro-RO"/>
        </w:rPr>
      </w:pPr>
      <w:r w:rsidRPr="008E5C9F">
        <w:rPr>
          <w:sz w:val="48"/>
          <w:szCs w:val="48"/>
          <w:lang w:val="ro-RO"/>
        </w:rPr>
        <w:t>• descrie principiul de funcționare al unui BJT (un curent de bază controlează curentul între emițător și colector)</w:t>
      </w:r>
    </w:p>
    <w:p w:rsidR="00460088" w:rsidRPr="008E5C9F" w:rsidRDefault="00460088" w:rsidP="00460088">
      <w:pPr>
        <w:rPr>
          <w:sz w:val="48"/>
          <w:szCs w:val="48"/>
          <w:lang w:val="ro-RO"/>
        </w:rPr>
      </w:pPr>
      <w:r w:rsidRPr="008E5C9F">
        <w:rPr>
          <w:sz w:val="48"/>
          <w:szCs w:val="48"/>
          <w:lang w:val="ro-RO"/>
        </w:rPr>
        <w:t>• descrieți diferitele regiuni de operare ale BJT</w:t>
      </w:r>
    </w:p>
    <w:p w:rsidR="00460088" w:rsidRPr="008E5C9F" w:rsidRDefault="00460088" w:rsidP="00460088">
      <w:pPr>
        <w:rPr>
          <w:sz w:val="48"/>
          <w:szCs w:val="48"/>
          <w:lang w:val="ro-RO"/>
        </w:rPr>
      </w:pPr>
      <w:r w:rsidRPr="008E5C9F">
        <w:rPr>
          <w:sz w:val="48"/>
          <w:szCs w:val="48"/>
          <w:lang w:val="ro-RO"/>
        </w:rPr>
        <w:t>• corelați regiunile de operare cu diferitele segmente ale unui grafic caracteristic IC-VCE</w:t>
      </w:r>
    </w:p>
    <w:p w:rsidR="00460088" w:rsidRPr="008E5C9F" w:rsidRDefault="00460088" w:rsidP="00460088">
      <w:pPr>
        <w:rPr>
          <w:sz w:val="48"/>
          <w:szCs w:val="48"/>
          <w:lang w:val="ro-RO"/>
        </w:rPr>
      </w:pPr>
      <w:r w:rsidRPr="008E5C9F">
        <w:rPr>
          <w:sz w:val="48"/>
          <w:szCs w:val="48"/>
          <w:lang w:val="ro-RO"/>
        </w:rPr>
        <w:t>• să se raporteze regiunile de operare la utilizarea BJT ca switch și amplificator</w:t>
      </w:r>
    </w:p>
    <w:p w:rsidR="00460088" w:rsidRPr="008E5C9F" w:rsidRDefault="00460088" w:rsidP="00460088">
      <w:pPr>
        <w:rPr>
          <w:sz w:val="48"/>
          <w:szCs w:val="48"/>
          <w:lang w:val="ro-RO"/>
        </w:rPr>
      </w:pPr>
      <w:r w:rsidRPr="008E5C9F">
        <w:rPr>
          <w:sz w:val="48"/>
          <w:szCs w:val="48"/>
          <w:lang w:val="ro-RO"/>
        </w:rPr>
        <w:t>• explicați modul în care un BJT poate fi părtinitor pentru a funcționa ca un comutator și un amplificator</w:t>
      </w:r>
    </w:p>
    <w:p w:rsidR="00460088" w:rsidRPr="008E5C9F" w:rsidRDefault="00460088" w:rsidP="00460088">
      <w:pPr>
        <w:rPr>
          <w:sz w:val="48"/>
          <w:szCs w:val="48"/>
          <w:lang w:val="ro-RO"/>
        </w:rPr>
      </w:pPr>
      <w:r w:rsidRPr="008E5C9F">
        <w:rPr>
          <w:sz w:val="48"/>
          <w:szCs w:val="48"/>
          <w:lang w:val="ro-RO"/>
        </w:rPr>
        <w:t>• identificați circuitele tranzistorului comun (CB), colector comun (CC) și emițător (CE) comun</w:t>
      </w:r>
    </w:p>
    <w:p w:rsidR="00460088" w:rsidRPr="008E5C9F" w:rsidRDefault="00460088" w:rsidP="00460088">
      <w:pPr>
        <w:rPr>
          <w:sz w:val="48"/>
          <w:szCs w:val="48"/>
          <w:lang w:val="ro-RO"/>
        </w:rPr>
      </w:pPr>
      <w:r w:rsidRPr="008E5C9F">
        <w:rPr>
          <w:sz w:val="48"/>
          <w:szCs w:val="48"/>
          <w:lang w:val="ro-RO"/>
        </w:rPr>
        <w:t>• aplicați relația dintre curentul, tensiunea și puterea unui tranzistor pentru a rezolva problemele legate de circuitele emițătoare comune</w:t>
      </w:r>
    </w:p>
    <w:p w:rsidR="00460088" w:rsidRPr="008E5C9F" w:rsidRDefault="00460088" w:rsidP="00460088">
      <w:pPr>
        <w:rPr>
          <w:sz w:val="48"/>
          <w:szCs w:val="48"/>
          <w:lang w:val="ro-RO"/>
        </w:rPr>
      </w:pPr>
      <w:r w:rsidRPr="008E5C9F">
        <w:rPr>
          <w:sz w:val="48"/>
          <w:szCs w:val="48"/>
          <w:lang w:val="ro-RO"/>
        </w:rPr>
        <w:t>• explicați funcția condensatoarelor de cuplare și bypass în circuitele amplificatorului tranzistor</w:t>
      </w:r>
    </w:p>
    <w:p w:rsidR="00460088" w:rsidRPr="008E5C9F" w:rsidRDefault="00460088" w:rsidP="00460088">
      <w:pPr>
        <w:rPr>
          <w:sz w:val="48"/>
          <w:szCs w:val="48"/>
          <w:lang w:val="ro-RO"/>
        </w:rPr>
      </w:pPr>
      <w:r w:rsidRPr="008E5C9F">
        <w:rPr>
          <w:sz w:val="48"/>
          <w:szCs w:val="48"/>
          <w:lang w:val="ro-RO"/>
        </w:rPr>
        <w:t>• calculați câștigul aproximativ AC al amplificatorului CE părtinitor de tensiune-divider</w:t>
      </w:r>
    </w:p>
    <w:p w:rsidR="00460088" w:rsidRPr="008E5C9F" w:rsidRDefault="00460088" w:rsidP="00460088">
      <w:pPr>
        <w:rPr>
          <w:sz w:val="48"/>
          <w:szCs w:val="48"/>
          <w:lang w:val="ro-RO"/>
        </w:rPr>
      </w:pPr>
      <w:r w:rsidRPr="008E5C9F">
        <w:rPr>
          <w:sz w:val="48"/>
          <w:szCs w:val="48"/>
          <w:lang w:val="ro-RO"/>
        </w:rPr>
        <w:t>• explicați avantajul unei perechi Darlington pe un singur tranzistor în conducerea unui traductor de ieșire</w:t>
      </w:r>
    </w:p>
    <w:p w:rsidR="00460088" w:rsidRPr="008E5C9F" w:rsidRDefault="00460088" w:rsidP="00460088">
      <w:pPr>
        <w:rPr>
          <w:sz w:val="48"/>
          <w:szCs w:val="48"/>
          <w:lang w:val="ro-RO"/>
        </w:rPr>
      </w:pPr>
      <w:r w:rsidRPr="008E5C9F">
        <w:rPr>
          <w:sz w:val="48"/>
          <w:szCs w:val="48"/>
          <w:lang w:val="ro-RO"/>
        </w:rPr>
        <w:t>• să interpreteze specificațiile tipice BJT (P, Icmax, VBE, VCEM)) folosind foaia de date</w:t>
      </w:r>
    </w:p>
    <w:p w:rsidR="00460088" w:rsidRPr="008E5C9F" w:rsidRDefault="00460088" w:rsidP="00460088">
      <w:pPr>
        <w:pStyle w:val="ListParagraph"/>
        <w:numPr>
          <w:ilvl w:val="0"/>
          <w:numId w:val="1"/>
        </w:numPr>
        <w:rPr>
          <w:sz w:val="48"/>
          <w:szCs w:val="48"/>
        </w:rPr>
      </w:pPr>
      <w:r w:rsidRPr="008E5C9F">
        <w:rPr>
          <w:sz w:val="48"/>
          <w:szCs w:val="48"/>
          <w:lang w:val="ro-RO"/>
        </w:rPr>
        <w:t>INTRODUCERE ÎN  ELECTRONICELE DIGITALE</w:t>
      </w:r>
    </w:p>
    <w:p w:rsidR="00460088" w:rsidRPr="008E5C9F" w:rsidRDefault="00460088" w:rsidP="00460088">
      <w:pPr>
        <w:rPr>
          <w:sz w:val="48"/>
          <w:szCs w:val="48"/>
          <w:lang w:val="ro-RO"/>
        </w:rPr>
      </w:pPr>
      <w:r w:rsidRPr="008E5C9F">
        <w:rPr>
          <w:sz w:val="48"/>
          <w:szCs w:val="48"/>
          <w:lang w:val="ro-RO"/>
        </w:rPr>
        <w:t>Electronica digitală se bazează pe electronica analogică. Majoritatea dispozitivelor electronice moderne, cum ar fi computerul personal și telefonul mobil, folosesc electronice digitale pentru a atinge avantajele acestora în ceea ce privește costurile, mărimea, viteza și fiabilitatea. O diferență majoră între electronice analogice și digitale este semnalul. În timp ce semnalele analogice preiau valori continue, semnale digitale ia două nivele discrete. Din acest motiv, aproape orice sistem digital utilizează sistemul de numere binare. Cu toate acestea, oamenii sunt mai familiarizați cu sistemul numeric zecimal.</w:t>
      </w:r>
    </w:p>
    <w:p w:rsidR="00460088" w:rsidRPr="008E5C9F" w:rsidRDefault="00460088" w:rsidP="00460088">
      <w:pPr>
        <w:rPr>
          <w:sz w:val="48"/>
          <w:szCs w:val="48"/>
          <w:lang w:val="ro-RO"/>
        </w:rPr>
      </w:pPr>
      <w:r w:rsidRPr="008E5C9F">
        <w:rPr>
          <w:sz w:val="48"/>
          <w:szCs w:val="48"/>
          <w:lang w:val="ro-RO"/>
        </w:rPr>
        <w:t>Înțelegerea obiectivului: Cum funcționează sistemele electronice digitale?</w:t>
      </w:r>
    </w:p>
    <w:p w:rsidR="00460088" w:rsidRPr="008E5C9F" w:rsidRDefault="00460088" w:rsidP="00460088">
      <w:pPr>
        <w:rPr>
          <w:sz w:val="48"/>
          <w:szCs w:val="48"/>
          <w:lang w:val="ro-RO"/>
        </w:rPr>
      </w:pPr>
      <w:r w:rsidRPr="008E5C9F">
        <w:rPr>
          <w:sz w:val="48"/>
          <w:szCs w:val="48"/>
          <w:lang w:val="ro-RO"/>
        </w:rPr>
        <w:t>• identificarea semnalelor analogice și digitale din urme de osciloscop</w:t>
      </w:r>
    </w:p>
    <w:p w:rsidR="00460088" w:rsidRPr="008E5C9F" w:rsidRDefault="00460088" w:rsidP="00460088">
      <w:pPr>
        <w:rPr>
          <w:sz w:val="48"/>
          <w:szCs w:val="48"/>
          <w:lang w:val="ro-RO"/>
        </w:rPr>
      </w:pPr>
      <w:r w:rsidRPr="008E5C9F">
        <w:rPr>
          <w:sz w:val="48"/>
          <w:szCs w:val="48"/>
          <w:lang w:val="ro-RO"/>
        </w:rPr>
        <w:t>• precizați că semnalele digitale pot fi reprezentate de două stări logice: logica 1 (tensiune înaltă, de obicei 5 V); logică 0 (joasă tensiune, de obicei 0 V)</w:t>
      </w:r>
    </w:p>
    <w:p w:rsidR="00460088" w:rsidRPr="008E5C9F" w:rsidRDefault="00460088" w:rsidP="00460088">
      <w:pPr>
        <w:rPr>
          <w:sz w:val="48"/>
          <w:szCs w:val="48"/>
          <w:lang w:val="ro-RO"/>
        </w:rPr>
      </w:pPr>
      <w:r w:rsidRPr="008E5C9F">
        <w:rPr>
          <w:sz w:val="48"/>
          <w:szCs w:val="48"/>
          <w:lang w:val="ro-RO"/>
        </w:rPr>
        <w:t>• explicați utilizarea rezistențelor "trageți în sus" și "trageți în jos" pentru a furniza nivelurile logice corecte</w:t>
      </w:r>
    </w:p>
    <w:p w:rsidR="00460088" w:rsidRPr="008E5C9F" w:rsidRDefault="00460088" w:rsidP="00460088">
      <w:pPr>
        <w:rPr>
          <w:sz w:val="48"/>
          <w:szCs w:val="48"/>
          <w:lang w:val="ro-RO"/>
        </w:rPr>
      </w:pPr>
      <w:r w:rsidRPr="008E5C9F">
        <w:rPr>
          <w:sz w:val="48"/>
          <w:szCs w:val="48"/>
          <w:lang w:val="ro-RO"/>
        </w:rPr>
        <w:t>• lista avantajelor și dezavantajelor sistemelor digitale asupra sistemelor analogice</w:t>
      </w:r>
    </w:p>
    <w:p w:rsidR="00460088" w:rsidRPr="008E5C9F" w:rsidRDefault="00460088" w:rsidP="00460088">
      <w:pPr>
        <w:rPr>
          <w:sz w:val="48"/>
          <w:szCs w:val="48"/>
          <w:lang w:val="ro-RO"/>
        </w:rPr>
      </w:pPr>
      <w:r w:rsidRPr="008E5C9F">
        <w:rPr>
          <w:sz w:val="48"/>
          <w:szCs w:val="48"/>
          <w:lang w:val="ro-RO"/>
        </w:rPr>
        <w:t>• descrie necesitatea de a converti semnalele analogice și digitale</w:t>
      </w:r>
    </w:p>
    <w:p w:rsidR="00460088" w:rsidRPr="008E5C9F" w:rsidRDefault="00460088" w:rsidP="00460088">
      <w:pPr>
        <w:rPr>
          <w:sz w:val="48"/>
          <w:szCs w:val="48"/>
          <w:lang w:val="ro-RO"/>
        </w:rPr>
      </w:pPr>
      <w:r w:rsidRPr="008E5C9F">
        <w:rPr>
          <w:sz w:val="48"/>
          <w:szCs w:val="48"/>
          <w:lang w:val="ro-RO"/>
        </w:rPr>
        <w:t>• convertiți între sistemele zecimale (BCD) binare, zecimale și binare</w:t>
      </w:r>
    </w:p>
    <w:p w:rsidR="00460088" w:rsidRPr="008E5C9F" w:rsidRDefault="00460088" w:rsidP="00460088">
      <w:pPr>
        <w:rPr>
          <w:sz w:val="48"/>
          <w:szCs w:val="48"/>
          <w:lang w:val="ro-RO"/>
        </w:rPr>
      </w:pPr>
      <w:r w:rsidRPr="008E5C9F">
        <w:rPr>
          <w:sz w:val="48"/>
          <w:szCs w:val="48"/>
          <w:lang w:val="ro-RO"/>
        </w:rPr>
        <w:t>• descrieți funcția unui BCD la un modul de afișare pe 7 segmente folosind un tabel de adevăr</w:t>
      </w:r>
    </w:p>
    <w:p w:rsidR="002A3570" w:rsidRPr="008E5C9F" w:rsidRDefault="002A3570" w:rsidP="002A3570">
      <w:pPr>
        <w:pStyle w:val="ListParagraph"/>
        <w:numPr>
          <w:ilvl w:val="0"/>
          <w:numId w:val="1"/>
        </w:numPr>
        <w:rPr>
          <w:sz w:val="48"/>
          <w:szCs w:val="48"/>
        </w:rPr>
      </w:pPr>
      <w:r w:rsidRPr="008E5C9F">
        <w:rPr>
          <w:sz w:val="48"/>
          <w:szCs w:val="48"/>
        </w:rPr>
        <w:t xml:space="preserve"> </w:t>
      </w:r>
      <w:r w:rsidRPr="008E5C9F">
        <w:rPr>
          <w:sz w:val="48"/>
          <w:szCs w:val="48"/>
          <w:lang w:val="ro-RO"/>
        </w:rPr>
        <w:t>PORȚI LOGICE DE BAZĂ</w:t>
      </w:r>
    </w:p>
    <w:p w:rsidR="002A3570" w:rsidRPr="008E5C9F" w:rsidRDefault="002A3570" w:rsidP="002A3570">
      <w:pPr>
        <w:rPr>
          <w:sz w:val="48"/>
          <w:szCs w:val="48"/>
          <w:lang w:val="ro-RO"/>
        </w:rPr>
      </w:pPr>
      <w:r w:rsidRPr="008E5C9F">
        <w:rPr>
          <w:sz w:val="48"/>
          <w:szCs w:val="48"/>
          <w:lang w:val="ro-RO"/>
        </w:rPr>
        <w:t>Elementele de bază ale electronicii digitale sunt porțile logice. Fiecare poartă logică este un sistem propriu cu 1 sau mai multe intrări și o ieșire. Porțile logice sunt folosite pentru a reprezenta decizii logice care pot fi prezentate sub formă de tabele de adevăr, simboluri logice și notație booleană. Două dintre porțile logice, NAND și NOR, sunt porți speciale numite porți universale, deoarece acestea pot fi folosite pentru a construi toate celelalte tipuri de porți logice.</w:t>
      </w:r>
    </w:p>
    <w:p w:rsidR="002A3570" w:rsidRPr="008E5C9F" w:rsidRDefault="002A3570" w:rsidP="002A3570">
      <w:pPr>
        <w:rPr>
          <w:sz w:val="48"/>
          <w:szCs w:val="48"/>
          <w:lang w:val="ro-RO"/>
        </w:rPr>
      </w:pPr>
      <w:r w:rsidRPr="008E5C9F">
        <w:rPr>
          <w:sz w:val="48"/>
          <w:szCs w:val="48"/>
          <w:lang w:val="ro-RO"/>
        </w:rPr>
        <w:t>Înțelegerea obiectivului: Cum proiectăm și construim un circuit de luare a deciziilor?</w:t>
      </w:r>
    </w:p>
    <w:p w:rsidR="002A3570" w:rsidRPr="008E5C9F" w:rsidRDefault="002A3570" w:rsidP="002A3570">
      <w:pPr>
        <w:rPr>
          <w:sz w:val="48"/>
          <w:szCs w:val="48"/>
          <w:lang w:val="ro-RO"/>
        </w:rPr>
      </w:pPr>
      <w:r w:rsidRPr="008E5C9F">
        <w:rPr>
          <w:sz w:val="48"/>
          <w:szCs w:val="48"/>
          <w:lang w:val="ro-RO"/>
        </w:rPr>
        <w:t>• descrie tabelul de adevăr ca o modalitate de a arăta ieșirea unui circuit digital pentru diferite combinații de intrări.</w:t>
      </w:r>
    </w:p>
    <w:p w:rsidR="002A3570" w:rsidRPr="008E5C9F" w:rsidRDefault="002A3570" w:rsidP="002A3570">
      <w:pPr>
        <w:rPr>
          <w:sz w:val="48"/>
          <w:szCs w:val="48"/>
          <w:lang w:val="ro-RO"/>
        </w:rPr>
      </w:pPr>
      <w:r w:rsidRPr="008E5C9F">
        <w:rPr>
          <w:sz w:val="48"/>
          <w:szCs w:val="48"/>
          <w:lang w:val="ro-RO"/>
        </w:rPr>
        <w:t>• afirmați că o poartă logică este un dispozitiv cu o ieșire și cel puțin o intrare; ieșirea este fie logică '1', fie '0' în funcție de intrări</w:t>
      </w:r>
    </w:p>
    <w:p w:rsidR="002A3570" w:rsidRPr="008E5C9F" w:rsidRDefault="002A3570" w:rsidP="002A3570">
      <w:pPr>
        <w:rPr>
          <w:sz w:val="48"/>
          <w:szCs w:val="48"/>
          <w:lang w:val="ro-RO"/>
        </w:rPr>
      </w:pPr>
      <w:r w:rsidRPr="008E5C9F">
        <w:rPr>
          <w:sz w:val="48"/>
          <w:szCs w:val="48"/>
          <w:lang w:val="ro-RO"/>
        </w:rPr>
        <w:t>• desenați simboluri și construiți tabele de adevăr pentru porțile NOT, AND, OR, NAND și NOR</w:t>
      </w:r>
    </w:p>
    <w:p w:rsidR="002A3570" w:rsidRPr="008E5C9F" w:rsidRDefault="002A3570" w:rsidP="002A3570">
      <w:pPr>
        <w:rPr>
          <w:sz w:val="48"/>
          <w:szCs w:val="48"/>
          <w:lang w:val="ro-RO"/>
        </w:rPr>
      </w:pPr>
      <w:r w:rsidRPr="008E5C9F">
        <w:rPr>
          <w:sz w:val="48"/>
          <w:szCs w:val="48"/>
          <w:lang w:val="ro-RO"/>
        </w:rPr>
        <w:t>• folosiți notația booleană ('-', '.' Și '+') pentru a scrie expresia booleană pentru porțile NOT, AND, OR, NAND și NOR</w:t>
      </w:r>
    </w:p>
    <w:p w:rsidR="002A3570" w:rsidRPr="008E5C9F" w:rsidRDefault="002A3570" w:rsidP="002A3570">
      <w:pPr>
        <w:rPr>
          <w:sz w:val="48"/>
          <w:szCs w:val="48"/>
          <w:lang w:val="ro-RO"/>
        </w:rPr>
      </w:pPr>
      <w:r w:rsidRPr="008E5C9F">
        <w:rPr>
          <w:sz w:val="48"/>
          <w:szCs w:val="48"/>
          <w:lang w:val="ro-RO"/>
        </w:rPr>
        <w:t>• precizați că porțile NAND și NOR sunt porți universale</w:t>
      </w:r>
    </w:p>
    <w:p w:rsidR="002A3570" w:rsidRPr="008E5C9F" w:rsidRDefault="002A3570" w:rsidP="002A3570">
      <w:pPr>
        <w:rPr>
          <w:sz w:val="48"/>
          <w:szCs w:val="48"/>
          <w:lang w:val="ro-RO"/>
        </w:rPr>
      </w:pPr>
      <w:r w:rsidRPr="008E5C9F">
        <w:rPr>
          <w:sz w:val="48"/>
          <w:szCs w:val="48"/>
          <w:lang w:val="ro-RO"/>
        </w:rPr>
        <w:t>• arata cum portile NOT, AND si OR pot fi realizate folosind porti NAND sau NOR</w:t>
      </w:r>
    </w:p>
    <w:p w:rsidR="002A3570" w:rsidRPr="008E5C9F" w:rsidRDefault="002A3570" w:rsidP="002A3570">
      <w:pPr>
        <w:rPr>
          <w:sz w:val="48"/>
          <w:szCs w:val="48"/>
          <w:lang w:val="ro-RO"/>
        </w:rPr>
      </w:pPr>
      <w:r w:rsidRPr="008E5C9F">
        <w:rPr>
          <w:sz w:val="48"/>
          <w:szCs w:val="48"/>
          <w:lang w:val="ro-RO"/>
        </w:rPr>
        <w:t>• descrie caracteristicile de bază (de exemplu, structura generală, configurația pinului, notația comună) a unui IC dual în linie</w:t>
      </w:r>
    </w:p>
    <w:p w:rsidR="002A3570" w:rsidRPr="008E5C9F" w:rsidRDefault="002A3570" w:rsidP="002A3570">
      <w:pPr>
        <w:rPr>
          <w:sz w:val="48"/>
          <w:szCs w:val="48"/>
          <w:lang w:val="ro-RO"/>
        </w:rPr>
      </w:pPr>
      <w:r w:rsidRPr="008E5C9F">
        <w:rPr>
          <w:sz w:val="48"/>
          <w:szCs w:val="48"/>
          <w:lang w:val="ro-RO"/>
        </w:rPr>
        <w:t>• folosiți foi de date pentru a identifica conexiunile cu pini ale circuitelor integrate de poartă logică</w:t>
      </w:r>
    </w:p>
    <w:p w:rsidR="002A3570" w:rsidRPr="008E5C9F" w:rsidRDefault="002A3570" w:rsidP="002A3570">
      <w:pPr>
        <w:pStyle w:val="ListParagraph"/>
        <w:numPr>
          <w:ilvl w:val="0"/>
          <w:numId w:val="1"/>
        </w:numPr>
        <w:rPr>
          <w:sz w:val="48"/>
          <w:szCs w:val="48"/>
          <w:lang w:val="ro-RO"/>
        </w:rPr>
      </w:pPr>
      <w:r w:rsidRPr="008E5C9F">
        <w:rPr>
          <w:sz w:val="48"/>
          <w:szCs w:val="48"/>
          <w:lang w:val="ro-RO"/>
        </w:rPr>
        <w:t xml:space="preserve"> LINIILE LOGICE COMBINATE</w:t>
      </w:r>
    </w:p>
    <w:p w:rsidR="002A3570" w:rsidRPr="008E5C9F" w:rsidRDefault="002A3570" w:rsidP="002A3570">
      <w:pPr>
        <w:rPr>
          <w:sz w:val="48"/>
          <w:szCs w:val="48"/>
          <w:lang w:val="ro-RO"/>
        </w:rPr>
      </w:pPr>
      <w:r w:rsidRPr="008E5C9F">
        <w:rPr>
          <w:sz w:val="48"/>
          <w:szCs w:val="48"/>
          <w:lang w:val="ro-RO"/>
        </w:rPr>
        <w:t>Liniile logice combinate sunt construite folosind porți logice de bază pentru a obține funcții mai complexe. Există de obicei mai multe intrări și ieșiri în comparație cu o poartă logică de bază. Aici, circuitul logic combinat poate fi privit ca un sistem mai mare cu porțile logice de bază care funcționează ca subsisteme unde ieșirile depind de intrările și modul în care sunt conectate porțile logice. Un circuit logic combinat poate fi, de asemenea, simplificat pentru a realiza aceeași funcție cu mai puține porți logice, ajutând la economisirea costurilor și transformarea circuitului într-un mod mai puțin predispus la defecțiuni. Instrumentele matematice, cum ar fi algebra booleană și hărțile Karnaugh, pot ajuta la realizarea unor astfel de simplificări într-o manieră sistematică.</w:t>
      </w:r>
    </w:p>
    <w:p w:rsidR="002A3570" w:rsidRPr="008E5C9F" w:rsidRDefault="002A3570" w:rsidP="002A3570">
      <w:pPr>
        <w:rPr>
          <w:sz w:val="48"/>
          <w:szCs w:val="48"/>
          <w:lang w:val="ro-RO"/>
        </w:rPr>
      </w:pPr>
      <w:r w:rsidRPr="008E5C9F">
        <w:rPr>
          <w:sz w:val="48"/>
          <w:szCs w:val="48"/>
          <w:lang w:val="ro-RO"/>
        </w:rPr>
        <w:t>Înțelegerea obiectivului: Cum proiectăm și construim un circuit de luare a deciziilor?</w:t>
      </w:r>
    </w:p>
    <w:p w:rsidR="002A3570" w:rsidRPr="008E5C9F" w:rsidRDefault="002A3570" w:rsidP="002A3570">
      <w:pPr>
        <w:rPr>
          <w:sz w:val="48"/>
          <w:szCs w:val="48"/>
          <w:lang w:val="ro-RO"/>
        </w:rPr>
      </w:pPr>
      <w:r w:rsidRPr="008E5C9F">
        <w:rPr>
          <w:sz w:val="48"/>
          <w:szCs w:val="48"/>
          <w:lang w:val="ro-RO"/>
        </w:rPr>
        <w:t>• folosiți o tabelă de adevăr pentru a descrie ieșirea unui sistem digital (până la trei intrări)</w:t>
      </w:r>
    </w:p>
    <w:p w:rsidR="002A3570" w:rsidRPr="008E5C9F" w:rsidRDefault="002A3570" w:rsidP="002A3570">
      <w:pPr>
        <w:rPr>
          <w:sz w:val="48"/>
          <w:szCs w:val="48"/>
          <w:lang w:val="ro-RO"/>
        </w:rPr>
      </w:pPr>
      <w:r w:rsidRPr="008E5C9F">
        <w:rPr>
          <w:sz w:val="48"/>
          <w:szCs w:val="48"/>
          <w:lang w:val="ro-RO"/>
        </w:rPr>
        <w:t>• convertiți o tabelă de adevăr (până la trei intrări) într-o expresie booleană a unui sum de produs (SOP)</w:t>
      </w:r>
    </w:p>
    <w:p w:rsidR="002A3570" w:rsidRPr="008E5C9F" w:rsidRDefault="002A3570" w:rsidP="002A3570">
      <w:pPr>
        <w:rPr>
          <w:sz w:val="48"/>
          <w:szCs w:val="48"/>
          <w:lang w:val="ro-RO"/>
        </w:rPr>
      </w:pPr>
      <w:r w:rsidRPr="008E5C9F">
        <w:rPr>
          <w:sz w:val="48"/>
          <w:szCs w:val="48"/>
          <w:lang w:val="ro-RO"/>
        </w:rPr>
        <w:t>• simplificați o expresie booleană SOP (până la trei variabile) utilizând fie algebra booleană, fie o hartă Karnaugh</w:t>
      </w:r>
    </w:p>
    <w:p w:rsidR="002A3570" w:rsidRPr="008E5C9F" w:rsidRDefault="002A3570" w:rsidP="002A3570">
      <w:pPr>
        <w:rPr>
          <w:sz w:val="48"/>
          <w:szCs w:val="48"/>
          <w:lang w:val="ro-RO"/>
        </w:rPr>
      </w:pPr>
      <w:r w:rsidRPr="008E5C9F">
        <w:rPr>
          <w:sz w:val="48"/>
          <w:szCs w:val="48"/>
          <w:lang w:val="ro-RO"/>
        </w:rPr>
        <w:t>• implementarea circuitelor logice folosind porțile NOT, AND și OR având o expresie booleană SOP</w:t>
      </w:r>
    </w:p>
    <w:p w:rsidR="002A3570" w:rsidRPr="008E5C9F" w:rsidRDefault="002A3570" w:rsidP="002A3570">
      <w:pPr>
        <w:rPr>
          <w:sz w:val="48"/>
          <w:szCs w:val="48"/>
          <w:lang w:val="ro-RO"/>
        </w:rPr>
      </w:pPr>
      <w:r w:rsidRPr="008E5C9F">
        <w:rPr>
          <w:sz w:val="48"/>
          <w:szCs w:val="48"/>
          <w:lang w:val="ro-RO"/>
        </w:rPr>
        <w:t>• descrieți și explicați funcția unui circuit logic combinat</w:t>
      </w:r>
    </w:p>
    <w:p w:rsidR="002A3570" w:rsidRPr="008E5C9F" w:rsidRDefault="002A3570" w:rsidP="002A3570">
      <w:pPr>
        <w:rPr>
          <w:sz w:val="48"/>
          <w:szCs w:val="48"/>
          <w:lang w:val="ro-RO"/>
        </w:rPr>
      </w:pPr>
      <w:r w:rsidRPr="008E5C9F">
        <w:rPr>
          <w:sz w:val="48"/>
          <w:szCs w:val="48"/>
          <w:lang w:val="ro-RO"/>
        </w:rPr>
        <w:t>• rezolvați problemele de sistem utilizând combinații de porți logice (până la trei intrări)</w:t>
      </w:r>
    </w:p>
    <w:p w:rsidR="002A3570" w:rsidRPr="008E5C9F" w:rsidRDefault="002A3570" w:rsidP="002A3570">
      <w:pPr>
        <w:pStyle w:val="ListParagraph"/>
        <w:numPr>
          <w:ilvl w:val="0"/>
          <w:numId w:val="1"/>
        </w:numPr>
        <w:rPr>
          <w:sz w:val="48"/>
          <w:szCs w:val="48"/>
          <w:lang w:val="ro-RO"/>
        </w:rPr>
      </w:pPr>
    </w:p>
    <w:p w:rsidR="002A3570" w:rsidRPr="008E5C9F" w:rsidRDefault="002A3570" w:rsidP="002A3570">
      <w:pPr>
        <w:rPr>
          <w:sz w:val="48"/>
          <w:szCs w:val="48"/>
          <w:lang w:val="ro-RO"/>
        </w:rPr>
      </w:pPr>
      <w:r w:rsidRPr="008E5C9F">
        <w:rPr>
          <w:sz w:val="48"/>
          <w:szCs w:val="48"/>
          <w:lang w:val="ro-RO"/>
        </w:rPr>
        <w:t>Un avantaj cheie al electronicii digitale este capacitatea de memorare a datelor. Această capacitate permite circuitelor digitale să efectueze operații mai complexe, cum ar fi numărarea. Cel mai de bază circuit cu memorie este blocarea S-R care poate fi utilizată pentru a stoca un singur bit de date ca fiind fie logică 'V, fie' 0 ', permițând zăvorului să transforme o apariție instantanee într-o ieșire constantă. Schemele de timp sunt frecvent utilizate pentru a descrie și analiza circuitele cu memorie. Aceste diagrame arată starea logică ("1" sau "0") a sistemului în orice moment și, de asemenea, momentul în care apare o schimbare a stării.</w:t>
      </w:r>
    </w:p>
    <w:p w:rsidR="002A3570" w:rsidRPr="008E5C9F" w:rsidRDefault="002A3570" w:rsidP="002A3570">
      <w:pPr>
        <w:rPr>
          <w:sz w:val="48"/>
          <w:szCs w:val="48"/>
          <w:lang w:val="ro-RO"/>
        </w:rPr>
      </w:pPr>
      <w:r w:rsidRPr="008E5C9F">
        <w:rPr>
          <w:sz w:val="48"/>
          <w:szCs w:val="48"/>
          <w:lang w:val="ro-RO"/>
        </w:rPr>
        <w:t>Înțelegerea obiectivului: Cum construim un circuit de memorie de bază?</w:t>
      </w:r>
    </w:p>
    <w:p w:rsidR="002A3570" w:rsidRPr="008E5C9F" w:rsidRDefault="002A3570" w:rsidP="002A3570">
      <w:pPr>
        <w:rPr>
          <w:sz w:val="48"/>
          <w:szCs w:val="48"/>
          <w:lang w:val="ro-RO"/>
        </w:rPr>
      </w:pPr>
      <w:r w:rsidRPr="008E5C9F">
        <w:rPr>
          <w:sz w:val="48"/>
          <w:szCs w:val="48"/>
          <w:lang w:val="ro-RO"/>
        </w:rPr>
        <w:t>• descrieți zăvorul S-R ca circuit digital cu memorie</w:t>
      </w:r>
    </w:p>
    <w:p w:rsidR="002A3570" w:rsidRPr="008E5C9F" w:rsidRDefault="002A3570" w:rsidP="002A3570">
      <w:pPr>
        <w:rPr>
          <w:sz w:val="48"/>
          <w:szCs w:val="48"/>
          <w:lang w:val="ro-RO"/>
        </w:rPr>
      </w:pPr>
      <w:r w:rsidRPr="008E5C9F">
        <w:rPr>
          <w:sz w:val="48"/>
          <w:szCs w:val="48"/>
          <w:lang w:val="ro-RO"/>
        </w:rPr>
        <w:t>• trageți reprezentarea simbolică a unui zăvor S-R utilizând porțile NOR</w:t>
      </w:r>
    </w:p>
    <w:p w:rsidR="002A3570" w:rsidRPr="008E5C9F" w:rsidRDefault="002A3570" w:rsidP="002A3570">
      <w:pPr>
        <w:rPr>
          <w:sz w:val="48"/>
          <w:szCs w:val="48"/>
          <w:lang w:val="ro-RO"/>
        </w:rPr>
      </w:pPr>
      <w:r w:rsidRPr="008E5C9F">
        <w:rPr>
          <w:sz w:val="48"/>
          <w:szCs w:val="48"/>
          <w:lang w:val="ro-RO"/>
        </w:rPr>
        <w:t>• Construiți tabelul de adevăr al unui zăvor S-R și folosiți tabelul pentru a determina ieșirea zăvorului</w:t>
      </w:r>
    </w:p>
    <w:p w:rsidR="002A3570" w:rsidRPr="008E5C9F" w:rsidRDefault="002A3570" w:rsidP="002A3570">
      <w:pPr>
        <w:rPr>
          <w:sz w:val="48"/>
          <w:szCs w:val="48"/>
          <w:lang w:val="ro-RO"/>
        </w:rPr>
      </w:pPr>
      <w:r w:rsidRPr="008E5C9F">
        <w:rPr>
          <w:sz w:val="48"/>
          <w:szCs w:val="48"/>
          <w:lang w:val="ro-RO"/>
        </w:rPr>
        <w:t>• trageți diagrama timpului de ieșire a unui zăvor S-R</w:t>
      </w:r>
    </w:p>
    <w:p w:rsidR="002A3570" w:rsidRPr="008E5C9F" w:rsidRDefault="002A3570" w:rsidP="002A3570">
      <w:pPr>
        <w:rPr>
          <w:sz w:val="48"/>
          <w:szCs w:val="48"/>
          <w:lang w:val="ro-RO"/>
        </w:rPr>
      </w:pPr>
      <w:r w:rsidRPr="008E5C9F">
        <w:rPr>
          <w:sz w:val="48"/>
          <w:szCs w:val="48"/>
          <w:lang w:val="ro-RO"/>
        </w:rPr>
        <w:t>• explicați modul în care un zăvor S-R este utilizat pentru a converti o apariție instantanee într-o ieșire constantă</w:t>
      </w:r>
    </w:p>
    <w:p w:rsidR="002A3570" w:rsidRPr="008E5C9F" w:rsidRDefault="002A3570" w:rsidP="002A3570">
      <w:pPr>
        <w:rPr>
          <w:sz w:val="48"/>
          <w:szCs w:val="48"/>
        </w:rPr>
      </w:pPr>
      <w:r w:rsidRPr="008E5C9F">
        <w:rPr>
          <w:sz w:val="48"/>
          <w:szCs w:val="48"/>
          <w:lang w:val="ro-RO"/>
        </w:rPr>
        <w:t>• explicați modul în care poate fi folosit un zăvor S-R pentru a construi un comutator debounced</w:t>
      </w:r>
    </w:p>
    <w:p w:rsidR="002A3570" w:rsidRPr="008E5C9F" w:rsidRDefault="002A3570" w:rsidP="002A3570">
      <w:pPr>
        <w:pStyle w:val="ListParagraph"/>
        <w:numPr>
          <w:ilvl w:val="0"/>
          <w:numId w:val="1"/>
        </w:numPr>
        <w:rPr>
          <w:sz w:val="48"/>
          <w:szCs w:val="48"/>
        </w:rPr>
      </w:pPr>
      <w:r w:rsidRPr="008E5C9F">
        <w:rPr>
          <w:sz w:val="48"/>
          <w:szCs w:val="48"/>
          <w:lang w:val="ro-RO"/>
        </w:rPr>
        <w:t>TENSIUNE, COMPARATOR, CRONOMETRU ȘI CONTOR</w:t>
      </w:r>
    </w:p>
    <w:p w:rsidR="002A3570" w:rsidRPr="008E5C9F" w:rsidRDefault="002A3570" w:rsidP="002A3570">
      <w:pPr>
        <w:rPr>
          <w:sz w:val="48"/>
          <w:szCs w:val="48"/>
          <w:lang w:val="ro-RO"/>
        </w:rPr>
      </w:pPr>
      <w:r w:rsidRPr="008E5C9F">
        <w:rPr>
          <w:sz w:val="48"/>
          <w:szCs w:val="48"/>
          <w:lang w:val="ro-RO"/>
        </w:rPr>
        <w:t>Comparând  tensiunile, sincronizarea și numărarea sunt aplicații importante ale electronicii care pot fi realizate de cipuri IC specifice. Componentele de comparare a tensiunii, cum ar fi LM311, sunt folosite în mod obișnuit pentru a compara tensiunea produsă de un traductor de intrare cu o tensiune de referință. În funcție de rezultatul comparației, ieșirea va fi fie o tensiune ridicată (de exemplu, 5 V), fie o tensiune joasă (de exemplu, 0 V). Acesta este un exemplu de conversie analog-digital. Cipul IC cel mai utilizat pentru aplicațiile de sincronizare este IC 555 ce poate fi setat pentru a funcționa ca un multivibrator monostabil sau astabil. Timpul necesar pentru încărcarea sau descărcarea condensatorului în circuitul extern determină durata și frecvența multivibratorului. Contorul de contracte cu două decade 74390 conține două contoare de deceniu de 4 biți care pot fi utilizate împreună pentru a număra până la 99, împrumutându-le la multe aplicații utile care necesită numărare.</w:t>
      </w:r>
    </w:p>
    <w:p w:rsidR="002A3570" w:rsidRPr="008E5C9F" w:rsidRDefault="002A3570" w:rsidP="002A3570">
      <w:pPr>
        <w:rPr>
          <w:sz w:val="48"/>
          <w:szCs w:val="48"/>
          <w:lang w:val="ro-RO"/>
        </w:rPr>
      </w:pPr>
      <w:r w:rsidRPr="008E5C9F">
        <w:rPr>
          <w:sz w:val="48"/>
          <w:szCs w:val="48"/>
          <w:lang w:val="ro-RO"/>
        </w:rPr>
        <w:t>Înțelegerea obiectivului: Cum putem utiliza IC pentru a efectua funcții de comparare, de sincronizare și de numărare?</w:t>
      </w:r>
    </w:p>
    <w:p w:rsidR="002A3570" w:rsidRPr="008E5C9F" w:rsidRDefault="002A3570" w:rsidP="002A3570">
      <w:pPr>
        <w:rPr>
          <w:sz w:val="48"/>
          <w:szCs w:val="48"/>
          <w:lang w:val="ro-RO"/>
        </w:rPr>
      </w:pPr>
      <w:r w:rsidRPr="008E5C9F">
        <w:rPr>
          <w:sz w:val="48"/>
          <w:szCs w:val="48"/>
          <w:lang w:val="ro-RO"/>
        </w:rPr>
        <w:t>• identificați pinii unui comparator de tensiune LM311 IC din fișa cu specificații</w:t>
      </w:r>
    </w:p>
    <w:p w:rsidR="002A3570" w:rsidRPr="008E5C9F" w:rsidRDefault="002A3570" w:rsidP="002A3570">
      <w:pPr>
        <w:rPr>
          <w:sz w:val="48"/>
          <w:szCs w:val="48"/>
          <w:lang w:val="ro-RO"/>
        </w:rPr>
      </w:pPr>
      <w:r w:rsidRPr="008E5C9F">
        <w:rPr>
          <w:sz w:val="48"/>
          <w:szCs w:val="48"/>
          <w:lang w:val="ro-RO"/>
        </w:rPr>
        <w:t>• descrieți funcționarea și utilizarea unui IC comparator de tensiune LM311 (numai cu o singură sursă de cale ferată)</w:t>
      </w:r>
    </w:p>
    <w:p w:rsidR="002A3570" w:rsidRPr="008E5C9F" w:rsidRDefault="002A3570" w:rsidP="002A3570">
      <w:pPr>
        <w:rPr>
          <w:sz w:val="48"/>
          <w:szCs w:val="48"/>
          <w:lang w:val="ro-RO"/>
        </w:rPr>
      </w:pPr>
      <w:r w:rsidRPr="008E5C9F">
        <w:rPr>
          <w:sz w:val="48"/>
          <w:szCs w:val="48"/>
          <w:lang w:val="ro-RO"/>
        </w:rPr>
        <w:t>• să distingem un multivibrator monostabil și astabil</w:t>
      </w:r>
    </w:p>
    <w:p w:rsidR="002A3570" w:rsidRPr="008E5C9F" w:rsidRDefault="002A3570" w:rsidP="002A3570">
      <w:pPr>
        <w:rPr>
          <w:sz w:val="48"/>
          <w:szCs w:val="48"/>
          <w:lang w:val="ro-RO"/>
        </w:rPr>
      </w:pPr>
      <w:r w:rsidRPr="008E5C9F">
        <w:rPr>
          <w:sz w:val="48"/>
          <w:szCs w:val="48"/>
          <w:lang w:val="ro-RO"/>
        </w:rPr>
        <w:t>• identificați pinii unui timer IC 555 din fișa cu specificații</w:t>
      </w:r>
    </w:p>
    <w:p w:rsidR="002A3570" w:rsidRPr="008E5C9F" w:rsidRDefault="002A3570" w:rsidP="002A3570">
      <w:pPr>
        <w:rPr>
          <w:sz w:val="48"/>
          <w:szCs w:val="48"/>
          <w:lang w:val="ro-RO"/>
        </w:rPr>
      </w:pPr>
      <w:r w:rsidRPr="008E5C9F">
        <w:rPr>
          <w:sz w:val="48"/>
          <w:szCs w:val="48"/>
          <w:lang w:val="ro-RO"/>
        </w:rPr>
        <w:t>• să recunoaștem dacă un IC timer 555 este configurat ca un multivibrator monostabil sau astabil dintr-un circuit dat (elevii nu trebuie să deseneze setarea)</w:t>
      </w:r>
    </w:p>
    <w:p w:rsidR="002A3570" w:rsidRPr="008E5C9F" w:rsidRDefault="002A3570" w:rsidP="002A3570">
      <w:pPr>
        <w:rPr>
          <w:sz w:val="48"/>
          <w:szCs w:val="48"/>
          <w:lang w:val="ro-RO"/>
        </w:rPr>
      </w:pPr>
      <w:r w:rsidRPr="008E5C9F">
        <w:rPr>
          <w:sz w:val="48"/>
          <w:szCs w:val="48"/>
          <w:lang w:val="ro-RO"/>
        </w:rPr>
        <w:t>• utilizați formula T = 1.1 RC pentru a determina perioada de timp a unui 555 IC în modul monostabil (se va furniza formula)</w:t>
      </w:r>
    </w:p>
    <w:p w:rsidR="002A3570" w:rsidRPr="008E5C9F" w:rsidRDefault="002A3570" w:rsidP="002A3570">
      <w:pPr>
        <w:rPr>
          <w:sz w:val="48"/>
          <w:szCs w:val="48"/>
          <w:lang w:val="ro-RO"/>
        </w:rPr>
      </w:pPr>
      <w:r w:rsidRPr="008E5C9F">
        <w:rPr>
          <w:sz w:val="48"/>
          <w:szCs w:val="48"/>
          <w:lang w:val="ro-RO"/>
        </w:rPr>
        <w:t>• folosiți formula T = (Rl + 2R2c pentru a determina perioada de timp de 555</w:t>
      </w:r>
    </w:p>
    <w:p w:rsidR="002A3570" w:rsidRPr="008E5C9F" w:rsidRDefault="002A3570" w:rsidP="002A3570">
      <w:pPr>
        <w:rPr>
          <w:sz w:val="48"/>
          <w:szCs w:val="48"/>
          <w:lang w:val="ro-RO"/>
        </w:rPr>
      </w:pPr>
      <w:r w:rsidRPr="008E5C9F">
        <w:rPr>
          <w:sz w:val="48"/>
          <w:szCs w:val="48"/>
          <w:lang w:val="ro-RO"/>
        </w:rPr>
        <w:t>1,44</w:t>
      </w:r>
    </w:p>
    <w:p w:rsidR="002A3570" w:rsidRPr="008E5C9F" w:rsidRDefault="002A3570" w:rsidP="002A3570">
      <w:pPr>
        <w:rPr>
          <w:sz w:val="48"/>
          <w:szCs w:val="48"/>
          <w:lang w:val="ro-RO"/>
        </w:rPr>
      </w:pPr>
      <w:r w:rsidRPr="008E5C9F">
        <w:rPr>
          <w:sz w:val="48"/>
          <w:szCs w:val="48"/>
          <w:lang w:val="ro-RO"/>
        </w:rPr>
        <w:t>IC în modul astabil (formula va fi furnizată)</w:t>
      </w:r>
    </w:p>
    <w:p w:rsidR="002A3570" w:rsidRPr="008E5C9F" w:rsidRDefault="002A3570" w:rsidP="002A3570">
      <w:pPr>
        <w:rPr>
          <w:sz w:val="48"/>
          <w:szCs w:val="48"/>
          <w:lang w:val="ro-RO"/>
        </w:rPr>
      </w:pPr>
      <w:r w:rsidRPr="008E5C9F">
        <w:rPr>
          <w:sz w:val="48"/>
          <w:szCs w:val="48"/>
          <w:lang w:val="ro-RO"/>
        </w:rPr>
        <w:t>• trageți diagrama timpului de ieșire a unui IC 555</w:t>
      </w:r>
    </w:p>
    <w:p w:rsidR="002A3570" w:rsidRPr="008E5C9F" w:rsidRDefault="002A3570" w:rsidP="002A3570">
      <w:pPr>
        <w:rPr>
          <w:sz w:val="48"/>
          <w:szCs w:val="48"/>
          <w:lang w:val="ro-RO"/>
        </w:rPr>
      </w:pPr>
      <w:r w:rsidRPr="008E5C9F">
        <w:rPr>
          <w:sz w:val="48"/>
          <w:szCs w:val="48"/>
          <w:lang w:val="ro-RO"/>
        </w:rPr>
        <w:t>• identificați pinii unui cititor de decalaj Decade 74390 de la fișa cu specificații</w:t>
      </w:r>
    </w:p>
    <w:p w:rsidR="002A3570" w:rsidRPr="008E5C9F" w:rsidRDefault="002A3570" w:rsidP="002A3570">
      <w:pPr>
        <w:rPr>
          <w:sz w:val="48"/>
          <w:szCs w:val="48"/>
          <w:lang w:val="ro-RO"/>
        </w:rPr>
      </w:pPr>
      <w:r w:rsidRPr="008E5C9F">
        <w:rPr>
          <w:sz w:val="48"/>
          <w:szCs w:val="48"/>
          <w:lang w:val="ro-RO"/>
        </w:rPr>
        <w:t>• descrieți funcționarea și utilizarea unui dispozitiv 74390 IC</w:t>
      </w:r>
    </w:p>
    <w:p w:rsidR="002A3570" w:rsidRPr="008E5C9F" w:rsidRDefault="002A3570" w:rsidP="002A3570">
      <w:pPr>
        <w:rPr>
          <w:sz w:val="48"/>
          <w:szCs w:val="48"/>
          <w:lang w:val="ro-RO"/>
        </w:rPr>
      </w:pPr>
      <w:r w:rsidRPr="008E5C9F">
        <w:rPr>
          <w:sz w:val="48"/>
          <w:szCs w:val="48"/>
          <w:lang w:val="ro-RO"/>
        </w:rPr>
        <w:t>• să înțeleagă modul în care poate fi afișat un ieșire de pe un afișaj pe 7 segmente</w:t>
      </w:r>
    </w:p>
    <w:p w:rsidR="002A3570" w:rsidRPr="008E5C9F" w:rsidRDefault="002A3570" w:rsidP="002A3570">
      <w:pPr>
        <w:rPr>
          <w:sz w:val="48"/>
          <w:szCs w:val="48"/>
          <w:lang w:val="ro-RO"/>
        </w:rPr>
      </w:pPr>
      <w:r w:rsidRPr="008E5C9F">
        <w:rPr>
          <w:sz w:val="48"/>
          <w:szCs w:val="48"/>
          <w:lang w:val="ro-RO"/>
        </w:rPr>
        <w:t>• arata intelegerea modului in care doua contoare de decade de 4 biți dintr-un 74390 IC pot fi conectate la numarul de 99</w:t>
      </w:r>
    </w:p>
    <w:p w:rsidR="002A3570" w:rsidRPr="008E5C9F" w:rsidRDefault="002A3570" w:rsidP="002A3570">
      <w:pPr>
        <w:pStyle w:val="ListParagraph"/>
        <w:numPr>
          <w:ilvl w:val="0"/>
          <w:numId w:val="1"/>
        </w:numPr>
        <w:rPr>
          <w:sz w:val="48"/>
          <w:szCs w:val="48"/>
        </w:rPr>
      </w:pPr>
      <w:r w:rsidRPr="008E5C9F">
        <w:rPr>
          <w:sz w:val="48"/>
          <w:szCs w:val="48"/>
        </w:rPr>
        <w:t>PROCESUL DE PROIECTARE TEHNICĂ</w:t>
      </w:r>
    </w:p>
    <w:p w:rsidR="002A3570" w:rsidRPr="008E5C9F" w:rsidRDefault="002A3570" w:rsidP="002A3570">
      <w:pPr>
        <w:rPr>
          <w:sz w:val="48"/>
          <w:szCs w:val="48"/>
          <w:lang w:val="ro-RO"/>
        </w:rPr>
      </w:pPr>
      <w:r w:rsidRPr="008E5C9F">
        <w:rPr>
          <w:sz w:val="48"/>
          <w:szCs w:val="48"/>
          <w:lang w:val="ro-RO"/>
        </w:rPr>
        <w:t>Procesul de proiectare tehnică acoperă dezvoltarea unui produs de la definirea problemei la proiectarea, construirea și testarea unui prototip pentru raportarea procesului de dezvoltare. Pentru a asigura finalizarea cu succes a unui proiect, este important să gestionăm eficient timpul și resursele. În domeniul electronicii, aceasta înseamnă adesea finalizarea unui produs electronic care poate efectua o funcție specifică. În faza de proiectare a proiectului, simularea pe calculator oferă un mijloc de cost și timp eficient de verificare a fezabilității unui proiect înainte de a construi un prototip. Inginerii electronici folosesc echipamente de testare pentru a verifica dacă un prototip funcționează conform planificării; dacă nu, vor folosi echipamentul pentru a identifica sursele problemei într-un proces numit depanare. De asemenea, inginerii trebuie să poată documenta și comunica procesele, de obicei sub forma unui raport.</w:t>
      </w:r>
    </w:p>
    <w:p w:rsidR="002A3570" w:rsidRPr="008E5C9F" w:rsidRDefault="002A3570" w:rsidP="002A3570">
      <w:pPr>
        <w:rPr>
          <w:sz w:val="48"/>
          <w:szCs w:val="48"/>
          <w:lang w:val="ro-RO"/>
        </w:rPr>
      </w:pPr>
      <w:r w:rsidRPr="008E5C9F">
        <w:rPr>
          <w:sz w:val="48"/>
          <w:szCs w:val="48"/>
          <w:lang w:val="ro-RO"/>
        </w:rPr>
        <w:t>Înțelegerea obiectivului: Cum proiectăm, construim și testează un sistem electronic pentru a rezolva o problemă?</w:t>
      </w:r>
    </w:p>
    <w:p w:rsidR="002A3570" w:rsidRPr="008E5C9F" w:rsidRDefault="002A3570" w:rsidP="002A3570">
      <w:pPr>
        <w:rPr>
          <w:sz w:val="48"/>
          <w:szCs w:val="48"/>
          <w:lang w:val="ro-RO"/>
        </w:rPr>
      </w:pPr>
      <w:r w:rsidRPr="008E5C9F">
        <w:rPr>
          <w:sz w:val="48"/>
          <w:szCs w:val="48"/>
          <w:lang w:val="ro-RO"/>
        </w:rPr>
        <w:t>• să recunoască caracteristicile unui plan de proiect de succes</w:t>
      </w:r>
    </w:p>
    <w:p w:rsidR="002A3570" w:rsidRPr="008E5C9F" w:rsidRDefault="002A3570" w:rsidP="002A3570">
      <w:pPr>
        <w:rPr>
          <w:sz w:val="48"/>
          <w:szCs w:val="48"/>
          <w:lang w:val="ro-RO"/>
        </w:rPr>
      </w:pPr>
      <w:r w:rsidRPr="008E5C9F">
        <w:rPr>
          <w:sz w:val="48"/>
          <w:szCs w:val="48"/>
          <w:lang w:val="ro-RO"/>
        </w:rPr>
        <w:t>• desenați o diagramă Gantt pentru un proiect cu sarcini, priorități și durate cunoscute</w:t>
      </w:r>
    </w:p>
    <w:p w:rsidR="002A3570" w:rsidRPr="008E5C9F" w:rsidRDefault="002A3570" w:rsidP="002A3570">
      <w:pPr>
        <w:rPr>
          <w:sz w:val="48"/>
          <w:szCs w:val="48"/>
          <w:lang w:val="ro-RO"/>
        </w:rPr>
      </w:pPr>
      <w:r w:rsidRPr="008E5C9F">
        <w:rPr>
          <w:sz w:val="48"/>
          <w:szCs w:val="48"/>
          <w:lang w:val="ro-RO"/>
        </w:rPr>
        <w:t>• creați noi procese, produse sau proiecte prin sinteza ideilor dintr-o gamă largă de surse prin:</w:t>
      </w:r>
    </w:p>
    <w:p w:rsidR="002A3570" w:rsidRPr="008E5C9F" w:rsidRDefault="002A3570" w:rsidP="002A3570">
      <w:pPr>
        <w:rPr>
          <w:sz w:val="48"/>
          <w:szCs w:val="48"/>
          <w:lang w:val="ro-RO"/>
        </w:rPr>
      </w:pPr>
      <w:r w:rsidRPr="008E5C9F">
        <w:rPr>
          <w:sz w:val="48"/>
          <w:szCs w:val="48"/>
          <w:lang w:val="ro-RO"/>
        </w:rPr>
        <w:t>i. folosind metode de cercetare, inclusiv căutarea pe web, manuale, resurse de bibliotecă, revizuirea literaturii etc.</w:t>
      </w:r>
    </w:p>
    <w:p w:rsidR="002A3570" w:rsidRPr="008E5C9F" w:rsidRDefault="002A3570" w:rsidP="002A3570">
      <w:pPr>
        <w:rPr>
          <w:sz w:val="48"/>
          <w:szCs w:val="48"/>
          <w:lang w:val="ro-RO"/>
        </w:rPr>
      </w:pPr>
      <w:r w:rsidRPr="008E5C9F">
        <w:rPr>
          <w:sz w:val="48"/>
          <w:szCs w:val="48"/>
          <w:lang w:val="ro-RO"/>
        </w:rPr>
        <w:t>ii. specificând cerințele unui produs electronic bazat pe definiția problemei; și</w:t>
      </w:r>
    </w:p>
    <w:p w:rsidR="002A3570" w:rsidRPr="008E5C9F" w:rsidRDefault="002A3570" w:rsidP="002A3570">
      <w:pPr>
        <w:rPr>
          <w:sz w:val="48"/>
          <w:szCs w:val="48"/>
          <w:lang w:val="ro-RO"/>
        </w:rPr>
      </w:pPr>
      <w:r w:rsidRPr="008E5C9F">
        <w:rPr>
          <w:sz w:val="48"/>
          <w:szCs w:val="48"/>
          <w:lang w:val="ro-RO"/>
        </w:rPr>
        <w:t>iii. construirea unui circuit prototip utilizând o placă prototip</w:t>
      </w:r>
    </w:p>
    <w:p w:rsidR="002A3570" w:rsidRPr="008E5C9F" w:rsidRDefault="002A3570" w:rsidP="002A3570">
      <w:pPr>
        <w:rPr>
          <w:sz w:val="48"/>
          <w:szCs w:val="48"/>
          <w:lang w:val="ro-RO"/>
        </w:rPr>
      </w:pPr>
      <w:r w:rsidRPr="008E5C9F">
        <w:rPr>
          <w:sz w:val="48"/>
          <w:szCs w:val="48"/>
          <w:lang w:val="ro-RO"/>
        </w:rPr>
        <w:t>• evaluarea rolului simulării pe calculator în designul circuitului (avantaje și limitări)</w:t>
      </w:r>
    </w:p>
    <w:p w:rsidR="002A3570" w:rsidRPr="008E5C9F" w:rsidRDefault="002A3570" w:rsidP="002A3570">
      <w:pPr>
        <w:rPr>
          <w:sz w:val="48"/>
          <w:szCs w:val="48"/>
          <w:lang w:val="ro-RO"/>
        </w:rPr>
      </w:pPr>
      <w:r w:rsidRPr="008E5C9F">
        <w:rPr>
          <w:sz w:val="48"/>
          <w:szCs w:val="48"/>
          <w:lang w:val="ro-RO"/>
        </w:rPr>
        <w:t>• Utilizați software-ul de simulare a circuitului pentru a verifica proiectarea unui circuit</w:t>
      </w:r>
    </w:p>
    <w:p w:rsidR="002A3570" w:rsidRPr="008E5C9F" w:rsidRDefault="002A3570" w:rsidP="002A3570">
      <w:pPr>
        <w:rPr>
          <w:sz w:val="48"/>
          <w:szCs w:val="48"/>
          <w:lang w:val="ro-RO"/>
        </w:rPr>
      </w:pPr>
      <w:r w:rsidRPr="008E5C9F">
        <w:rPr>
          <w:sz w:val="48"/>
          <w:szCs w:val="48"/>
          <w:lang w:val="ro-RO"/>
        </w:rPr>
        <w:t>• să utilizeze echipamente de testare și măsurare relevante (multimetru digital, generator de funcții și osciloscop) pentru a testa și a depana circuitele prototip</w:t>
      </w:r>
    </w:p>
    <w:p w:rsidR="002A3570" w:rsidRPr="008E5C9F" w:rsidRDefault="002A3570" w:rsidP="002A3570">
      <w:pPr>
        <w:rPr>
          <w:sz w:val="48"/>
          <w:szCs w:val="48"/>
          <w:lang w:val="ro-RO"/>
        </w:rPr>
      </w:pPr>
      <w:r w:rsidRPr="008E5C9F">
        <w:rPr>
          <w:sz w:val="48"/>
          <w:szCs w:val="48"/>
          <w:lang w:val="ro-RO"/>
        </w:rPr>
        <w:t>• să mențină și să organizeze înregistrări ale dezvoltării activității proiectului</w:t>
      </w:r>
    </w:p>
    <w:p w:rsidR="002A3570" w:rsidRPr="008E5C9F" w:rsidRDefault="002A3570" w:rsidP="002A3570">
      <w:pPr>
        <w:rPr>
          <w:sz w:val="48"/>
          <w:szCs w:val="48"/>
          <w:lang w:val="ro-RO"/>
        </w:rPr>
      </w:pPr>
      <w:r w:rsidRPr="008E5C9F">
        <w:rPr>
          <w:sz w:val="48"/>
          <w:szCs w:val="48"/>
          <w:lang w:val="ro-RO"/>
        </w:rPr>
        <w:t>• scrieți un raport de proiect folosind informații colectate din activitatea proiectului</w:t>
      </w:r>
    </w:p>
    <w:p w:rsidR="002A3570" w:rsidRPr="008E5C9F" w:rsidRDefault="002A3570" w:rsidP="002A3570">
      <w:pPr>
        <w:rPr>
          <w:sz w:val="48"/>
          <w:szCs w:val="48"/>
          <w:lang w:val="ro-RO"/>
        </w:rPr>
      </w:pPr>
      <w:r w:rsidRPr="008E5C9F">
        <w:rPr>
          <w:sz w:val="48"/>
          <w:szCs w:val="48"/>
          <w:lang w:val="ro-RO"/>
        </w:rPr>
        <w:t>PEDAGOGIE</w:t>
      </w:r>
    </w:p>
    <w:p w:rsidR="002A3570" w:rsidRPr="008E5C9F" w:rsidRDefault="002A3570" w:rsidP="002A3570">
      <w:pPr>
        <w:rPr>
          <w:sz w:val="48"/>
          <w:szCs w:val="48"/>
          <w:lang w:val="ro-RO"/>
        </w:rPr>
      </w:pPr>
      <w:r w:rsidRPr="008E5C9F">
        <w:rPr>
          <w:sz w:val="48"/>
          <w:szCs w:val="48"/>
          <w:lang w:val="ro-RO"/>
        </w:rPr>
        <w:t>Alinierea cu principiile învățării aplicate</w:t>
      </w:r>
    </w:p>
    <w:p w:rsidR="002A3570" w:rsidRPr="008E5C9F" w:rsidRDefault="002A3570" w:rsidP="002A3570">
      <w:pPr>
        <w:rPr>
          <w:sz w:val="48"/>
          <w:szCs w:val="48"/>
          <w:lang w:val="ro-RO"/>
        </w:rPr>
      </w:pPr>
      <w:r w:rsidRPr="008E5C9F">
        <w:rPr>
          <w:sz w:val="48"/>
          <w:szCs w:val="48"/>
          <w:lang w:val="ro-RO"/>
        </w:rPr>
        <w:t>Învățarea aplicată este o noțiune care adună impulsuri în multe contexte educaționale din întreaga lume și este adesea echivalată cu experiențe de învățare practică sau practică. În ciuda numeroaselor definiții ale ceea ce constituie învățarea aplicată, există o serie de teme recurente în cadrul acestor definiții. Aceste teme pot fi privite ca principii pedagogice care sprijină învățarea aplicată:</w:t>
      </w:r>
    </w:p>
    <w:p w:rsidR="002A3570" w:rsidRPr="008E5C9F" w:rsidRDefault="002A3570" w:rsidP="002A3570">
      <w:pPr>
        <w:rPr>
          <w:sz w:val="48"/>
          <w:szCs w:val="48"/>
          <w:lang w:val="ro-RO"/>
        </w:rPr>
      </w:pPr>
      <w:r w:rsidRPr="008E5C9F">
        <w:rPr>
          <w:sz w:val="48"/>
          <w:szCs w:val="48"/>
          <w:lang w:val="ro-RO"/>
        </w:rPr>
        <w:t>• subliniază relevanța a ceea ce este învățat la "lumea reală" din afara sălii de clasă și face această legătură într-o manieră imediată și explicită;</w:t>
      </w:r>
    </w:p>
    <w:p w:rsidR="002A3570" w:rsidRPr="008E5C9F" w:rsidRDefault="002A3570" w:rsidP="002A3570">
      <w:pPr>
        <w:rPr>
          <w:sz w:val="48"/>
          <w:szCs w:val="48"/>
          <w:lang w:val="ro-RO"/>
        </w:rPr>
      </w:pPr>
      <w:r w:rsidRPr="008E5C9F">
        <w:rPr>
          <w:sz w:val="48"/>
          <w:szCs w:val="48"/>
          <w:lang w:val="ro-RO"/>
        </w:rPr>
        <w:t>• solicită elevilor să folosească învățarea prin experiență sau practică pentru a stabili scenarii autentice, în care studenții se concentrează pe învățarea și aplicarea abilităților și cunoștințelor de care au nevoie pentru a rezolva o problemă și a implementa un proiect;</w:t>
      </w:r>
    </w:p>
    <w:p w:rsidR="002A3570" w:rsidRPr="008E5C9F" w:rsidRDefault="002A3570" w:rsidP="002A3570">
      <w:pPr>
        <w:rPr>
          <w:sz w:val="48"/>
          <w:szCs w:val="48"/>
          <w:lang w:val="ro-RO"/>
        </w:rPr>
      </w:pPr>
      <w:r w:rsidRPr="008E5C9F">
        <w:rPr>
          <w:sz w:val="48"/>
          <w:szCs w:val="48"/>
          <w:lang w:val="ro-RO"/>
        </w:rPr>
        <w:t>• implică studenți și profesori în parteneriate cu industriile, comunitatea, instituțiile de învățământ superior, organismele de formare profesională și persoanele din afara școlii</w:t>
      </w:r>
    </w:p>
    <w:p w:rsidR="002A3570" w:rsidRPr="008E5C9F" w:rsidRDefault="002A3570" w:rsidP="002A3570">
      <w:pPr>
        <w:rPr>
          <w:sz w:val="48"/>
          <w:szCs w:val="48"/>
          <w:lang w:val="ro-RO"/>
        </w:rPr>
      </w:pPr>
      <w:r w:rsidRPr="008E5C9F">
        <w:rPr>
          <w:sz w:val="48"/>
          <w:szCs w:val="48"/>
          <w:lang w:val="ro-RO"/>
        </w:rPr>
        <w:t>Tehnologia electronică își propune să scoată în evidență principiile învățării aplicate printr-o abordare care contextualizează învățarea într-un mod care împuternicește și îi motivează pe elevi, ajutându-i în același timp să dezvolte abilitățile și cunoștințele cheie necesare pentru educația ulterioară și participarea activă în comunitățile lor. Prin urmare, profesorii ar trebui să-și planifice învățătura pentru a oferi o mulțime de explorări practice pentru studenții lor pentru a construi sensul pentru ei înșiși, pentru a învăța în moduri care să le permită să aplice direct cunoștințele astfel încât să vadă utilitatea ingineriei electronice în crearea de inovații rezolva problemele din lumea reală.</w:t>
      </w:r>
    </w:p>
    <w:p w:rsidR="002A3570" w:rsidRPr="008E5C9F" w:rsidRDefault="002A3570" w:rsidP="002A3570">
      <w:pPr>
        <w:rPr>
          <w:sz w:val="48"/>
          <w:szCs w:val="48"/>
          <w:lang w:val="ro-RO"/>
        </w:rPr>
      </w:pPr>
      <w:r w:rsidRPr="008E5C9F">
        <w:rPr>
          <w:sz w:val="48"/>
          <w:szCs w:val="48"/>
          <w:lang w:val="ro-RO"/>
        </w:rPr>
        <w:t>Atingerea obiectivelor programului</w:t>
      </w:r>
    </w:p>
    <w:p w:rsidR="002A3570" w:rsidRPr="008E5C9F" w:rsidRDefault="002A3570" w:rsidP="002A3570">
      <w:pPr>
        <w:rPr>
          <w:sz w:val="48"/>
          <w:szCs w:val="48"/>
        </w:rPr>
      </w:pPr>
      <w:r w:rsidRPr="008E5C9F">
        <w:rPr>
          <w:sz w:val="48"/>
          <w:szCs w:val="48"/>
          <w:lang w:val="ro-RO"/>
        </w:rPr>
        <w:t>Programa are ca scop dezvoltarea atitudinilor, abilităților și cunoștințelor în domeniul electronicii; și să favorizeze interesul în domeniul ingineriei. Cunoștințele includ concepte legate de teoriile de electricitate și circuite; și modul în care elementele electronice funcționează astfel încât să le utilizeze corect pentru a atinge intenția dorită. Pentru proiectarea, construirea și testarea circuitelor electronice, elevii trebuie să fie competenți în utilizarea echipamentului de testare, a circuitelor de construcție și a simulării circuitelor performante. Disponibilitatea, forța mentală și încrederea de a face față provocărilor și obstacolelor sunt trăsăturile cheie ale unui inginer de succes. Strategiile de predare adoptate ar trebui să asigure în mod eficient atingerea acestor obiective.</w:t>
      </w:r>
    </w:p>
    <w:p w:rsidR="002A3570" w:rsidRPr="008E5C9F" w:rsidRDefault="002A3570" w:rsidP="002A3570">
      <w:pPr>
        <w:rPr>
          <w:sz w:val="48"/>
          <w:szCs w:val="48"/>
          <w:lang w:val="ro-RO"/>
        </w:rPr>
      </w:pPr>
      <w:r w:rsidRPr="008E5C9F">
        <w:rPr>
          <w:sz w:val="48"/>
          <w:szCs w:val="48"/>
          <w:lang w:val="ro-RO"/>
        </w:rPr>
        <w:t>Autenticitatea experiențelor de învățare</w:t>
      </w:r>
    </w:p>
    <w:p w:rsidR="002A3570" w:rsidRPr="008E5C9F" w:rsidRDefault="002A3570" w:rsidP="002A3570">
      <w:pPr>
        <w:rPr>
          <w:sz w:val="48"/>
          <w:szCs w:val="48"/>
          <w:lang w:val="ro-RO"/>
        </w:rPr>
      </w:pPr>
      <w:r w:rsidRPr="008E5C9F">
        <w:rPr>
          <w:sz w:val="48"/>
          <w:szCs w:val="48"/>
          <w:lang w:val="ro-RO"/>
        </w:rPr>
        <w:t>În cartea sa "Making Learning Whole", David Perkins a ilustrat modul în care predarea unui subiect la orice nivel de clasă poate deveni mai eficientă dacă elevii sunt introduși în "întregul joc", mai degrabă decât o piesă izolată a unei discipline. În ingineria electronică, inginerii lucrează în echipe și își aplică cunoștințele și abilitățile pentru a proiecta, construi și testa produse care pot rezolva problemele din viața reală. Rezolvarea problemelor este ceea ce fac inginerii. Este ceea ce sunt, sau ar trebui să fie bun la. Obținerea de elevi pentru a rezolva problemele din lumea reală oferă studenților o experiență autentică a acestui proces de proiectare inginerească.</w:t>
      </w:r>
    </w:p>
    <w:p w:rsidR="002A3570" w:rsidRPr="008E5C9F" w:rsidRDefault="002A3570" w:rsidP="002A3570">
      <w:pPr>
        <w:rPr>
          <w:sz w:val="48"/>
          <w:szCs w:val="48"/>
          <w:lang w:val="ro-RO"/>
        </w:rPr>
      </w:pPr>
      <w:r w:rsidRPr="008E5C9F">
        <w:rPr>
          <w:sz w:val="48"/>
          <w:szCs w:val="48"/>
          <w:lang w:val="ro-RO"/>
        </w:rPr>
        <w:t> </w:t>
      </w:r>
    </w:p>
    <w:p w:rsidR="002A3570" w:rsidRPr="008E5C9F" w:rsidRDefault="002A3570" w:rsidP="002A3570">
      <w:pPr>
        <w:rPr>
          <w:sz w:val="48"/>
          <w:szCs w:val="48"/>
          <w:lang w:val="ro-RO"/>
        </w:rPr>
      </w:pPr>
      <w:r w:rsidRPr="008E5C9F">
        <w:rPr>
          <w:sz w:val="48"/>
          <w:szCs w:val="48"/>
          <w:lang w:val="ro-RO"/>
        </w:rPr>
        <w:t>Strategii de predare și învățare</w:t>
      </w:r>
    </w:p>
    <w:p w:rsidR="002A3570" w:rsidRPr="008E5C9F" w:rsidRDefault="002A3570" w:rsidP="002A3570">
      <w:pPr>
        <w:rPr>
          <w:sz w:val="48"/>
          <w:szCs w:val="48"/>
          <w:lang w:val="ro-RO"/>
        </w:rPr>
      </w:pPr>
      <w:r w:rsidRPr="008E5C9F">
        <w:rPr>
          <w:sz w:val="48"/>
          <w:szCs w:val="48"/>
          <w:lang w:val="ro-RO"/>
        </w:rPr>
        <w:t>În conformitate cu principiile învățării aplicate, abordarea pedagogică centrală adoptată este "învățarea prin practică". Această abordare directă implică în mod direct persoana care învață, încurajându-i în mod activ să facă ceva pentru a învăța despre ele. Învățarea prin mâini nu numai că permite studenților să observe și să înțeleagă direct ceea ce au învățat, dar îi ajută, de asemenea, să dezvolte o serie de abilități de inginerie. În plus, îi încurajează pe elevi să facă lucruri pentru ei înșiși, ceea ce îi va ajuta să învețe independent mai târziu în viață. Unele strategii care pot sprijini procesul de învățare prin:</w:t>
      </w:r>
    </w:p>
    <w:p w:rsidR="002A3570" w:rsidRPr="008E5C9F" w:rsidRDefault="002A3570" w:rsidP="002A3570">
      <w:pPr>
        <w:rPr>
          <w:sz w:val="48"/>
          <w:szCs w:val="48"/>
          <w:lang w:val="ro-RO"/>
        </w:rPr>
      </w:pPr>
      <w:r w:rsidRPr="008E5C9F">
        <w:rPr>
          <w:sz w:val="48"/>
          <w:szCs w:val="48"/>
          <w:lang w:val="ro-RO"/>
        </w:rPr>
        <w:t>• Concepția și dezvoltarea abilităților prin intermediul practicilor ghidate</w:t>
      </w:r>
    </w:p>
    <w:p w:rsidR="002A3570" w:rsidRPr="008E5C9F" w:rsidRDefault="002A3570" w:rsidP="002A3570">
      <w:pPr>
        <w:rPr>
          <w:sz w:val="48"/>
          <w:szCs w:val="48"/>
          <w:lang w:val="ro-RO"/>
        </w:rPr>
      </w:pPr>
      <w:r w:rsidRPr="008E5C9F">
        <w:rPr>
          <w:sz w:val="48"/>
          <w:szCs w:val="48"/>
          <w:lang w:val="ro-RO"/>
        </w:rPr>
        <w:t>• Rezolvarea problemelor prin mini-proiecte</w:t>
      </w:r>
    </w:p>
    <w:p w:rsidR="002A3570" w:rsidRPr="008E5C9F" w:rsidRDefault="002A3570" w:rsidP="002A3570">
      <w:pPr>
        <w:rPr>
          <w:sz w:val="48"/>
          <w:szCs w:val="48"/>
          <w:lang w:val="ro-RO"/>
        </w:rPr>
      </w:pPr>
      <w:r w:rsidRPr="008E5C9F">
        <w:rPr>
          <w:sz w:val="48"/>
          <w:szCs w:val="48"/>
          <w:lang w:val="ro-RO"/>
        </w:rPr>
        <w:t>• Utilizarea TIC</w:t>
      </w:r>
    </w:p>
    <w:p w:rsidR="002A3570" w:rsidRPr="008E5C9F" w:rsidRDefault="002A3570" w:rsidP="002A3570">
      <w:pPr>
        <w:rPr>
          <w:sz w:val="48"/>
          <w:szCs w:val="48"/>
          <w:lang w:val="ro-RO"/>
        </w:rPr>
      </w:pPr>
      <w:r w:rsidRPr="008E5C9F">
        <w:rPr>
          <w:sz w:val="48"/>
          <w:szCs w:val="48"/>
          <w:lang w:val="ro-RO"/>
        </w:rPr>
        <w:t>•Lucru de grup</w:t>
      </w:r>
    </w:p>
    <w:p w:rsidR="002A3570" w:rsidRPr="008E5C9F" w:rsidRDefault="002B56DF" w:rsidP="002A3570">
      <w:pPr>
        <w:rPr>
          <w:sz w:val="48"/>
          <w:szCs w:val="48"/>
          <w:lang w:val="ro-RO"/>
        </w:rPr>
      </w:pPr>
      <w:r w:rsidRPr="008E5C9F">
        <w:rPr>
          <w:sz w:val="48"/>
          <w:szCs w:val="48"/>
          <w:lang w:val="ro-RO"/>
        </w:rPr>
        <w:t>• Intrebare</w:t>
      </w:r>
      <w:r w:rsidR="002A3570" w:rsidRPr="008E5C9F">
        <w:rPr>
          <w:sz w:val="48"/>
          <w:szCs w:val="48"/>
          <w:lang w:val="ro-RO"/>
        </w:rPr>
        <w:t xml:space="preserve"> folosind intrebari esentiale</w:t>
      </w:r>
    </w:p>
    <w:p w:rsidR="002A3570" w:rsidRPr="008E5C9F" w:rsidRDefault="002A3570" w:rsidP="002A3570">
      <w:pPr>
        <w:rPr>
          <w:sz w:val="48"/>
          <w:szCs w:val="48"/>
          <w:lang w:val="ro-RO"/>
        </w:rPr>
      </w:pPr>
      <w:r w:rsidRPr="008E5C9F">
        <w:rPr>
          <w:sz w:val="48"/>
          <w:szCs w:val="48"/>
          <w:lang w:val="ro-RO"/>
        </w:rPr>
        <w:t>• Învățarea călătoriilor</w:t>
      </w:r>
    </w:p>
    <w:p w:rsidR="002B56DF" w:rsidRPr="008E5C9F" w:rsidRDefault="002B56DF" w:rsidP="002B56DF">
      <w:pPr>
        <w:rPr>
          <w:sz w:val="48"/>
          <w:szCs w:val="48"/>
          <w:lang w:val="ro-RO"/>
        </w:rPr>
      </w:pPr>
      <w:r w:rsidRPr="008E5C9F">
        <w:rPr>
          <w:sz w:val="48"/>
          <w:szCs w:val="48"/>
          <w:lang w:val="ro-RO"/>
        </w:rPr>
        <w:t>EVALUARE</w:t>
      </w:r>
    </w:p>
    <w:p w:rsidR="002B56DF" w:rsidRPr="008E5C9F" w:rsidRDefault="002B56DF" w:rsidP="002B56DF">
      <w:pPr>
        <w:rPr>
          <w:sz w:val="48"/>
          <w:szCs w:val="48"/>
          <w:lang w:val="ro-RO"/>
        </w:rPr>
      </w:pPr>
      <w:r w:rsidRPr="008E5C9F">
        <w:rPr>
          <w:sz w:val="48"/>
          <w:szCs w:val="48"/>
          <w:lang w:val="ro-RO"/>
        </w:rPr>
        <w:t>Evaluare pentru învățarea în electronică</w:t>
      </w:r>
    </w:p>
    <w:p w:rsidR="002B56DF" w:rsidRPr="008E5C9F" w:rsidRDefault="002B56DF" w:rsidP="002B56DF">
      <w:pPr>
        <w:rPr>
          <w:sz w:val="48"/>
          <w:szCs w:val="48"/>
          <w:lang w:val="ro-RO"/>
        </w:rPr>
      </w:pPr>
      <w:r w:rsidRPr="008E5C9F">
        <w:rPr>
          <w:sz w:val="48"/>
          <w:szCs w:val="48"/>
          <w:lang w:val="ro-RO"/>
        </w:rPr>
        <w:t>Evaluarea este o parte importantă a predării și învățării în clasă și este un proces continuu prin care profesorii adună informații despre învățarea elevilor de a informa și susține predarea. Evaluarea are, în general, două scopuri:</w:t>
      </w:r>
    </w:p>
    <w:p w:rsidR="002B56DF" w:rsidRPr="008E5C9F" w:rsidRDefault="002B56DF" w:rsidP="002B56DF">
      <w:pPr>
        <w:rPr>
          <w:sz w:val="48"/>
          <w:szCs w:val="48"/>
          <w:lang w:val="ro-RO"/>
        </w:rPr>
      </w:pPr>
      <w:r w:rsidRPr="008E5C9F">
        <w:rPr>
          <w:sz w:val="48"/>
          <w:szCs w:val="48"/>
          <w:lang w:val="ro-RO"/>
        </w:rPr>
        <w:t>• Evaluarea sumativă este utilizată la sfârșitul unei serii de activități de învățare pentru a determina nivelul de atingere a rezultatelor dorite de învățare de către elevi. Este frecvent utilizat pentru plasare și clasificare.</w:t>
      </w:r>
    </w:p>
    <w:p w:rsidR="002B56DF" w:rsidRPr="008E5C9F" w:rsidRDefault="002B56DF" w:rsidP="002B56DF">
      <w:pPr>
        <w:rPr>
          <w:sz w:val="48"/>
          <w:szCs w:val="48"/>
          <w:lang w:val="ro-RO"/>
        </w:rPr>
      </w:pPr>
      <w:r w:rsidRPr="008E5C9F">
        <w:rPr>
          <w:sz w:val="48"/>
          <w:szCs w:val="48"/>
          <w:lang w:val="ro-RO"/>
        </w:rPr>
        <w:t>• Evaluarea formativă este utilizată pentru a determina învățarea de către elevi a competențelor specifice și / sau a conceptelor învățate. O astfel de evaluare ar trebui să fie efectuată în timpul procesului de instruire și poate fi utilizată pentru identificarea lacunelor de învățare pentru a oferi feedback în timp util studenților despre învățarea lor și pentru a informa profesorii despre instruirea viitoare.</w:t>
      </w:r>
    </w:p>
    <w:p w:rsidR="002B56DF" w:rsidRPr="008E5C9F" w:rsidRDefault="002B56DF" w:rsidP="002B56DF">
      <w:pPr>
        <w:rPr>
          <w:sz w:val="48"/>
          <w:szCs w:val="48"/>
          <w:lang w:val="ro-RO"/>
        </w:rPr>
      </w:pPr>
      <w:r w:rsidRPr="008E5C9F">
        <w:rPr>
          <w:sz w:val="48"/>
          <w:szCs w:val="48"/>
          <w:lang w:val="ro-RO"/>
        </w:rPr>
        <w:t>Un sistem de evaluare echilibrat ar trebui să aibă atât evaluare sumativă, cât și formativă.</w:t>
      </w:r>
    </w:p>
    <w:p w:rsidR="002B56DF" w:rsidRPr="008E5C9F" w:rsidRDefault="002B56DF" w:rsidP="002B56DF">
      <w:pPr>
        <w:rPr>
          <w:sz w:val="48"/>
          <w:szCs w:val="48"/>
        </w:rPr>
      </w:pPr>
      <w:r w:rsidRPr="008E5C9F">
        <w:rPr>
          <w:sz w:val="48"/>
          <w:szCs w:val="48"/>
          <w:lang w:val="ro-RO"/>
        </w:rPr>
        <w:t>În Electronică, elevii trebuie să-și demonstreze capacitatea de a-și aplica cunoștințele teoretice folosind procesul de proiectare pentru a rezolva problemele din lumea reală. Pentru a dezvolta abilitățile necesare, ar trebui să existe o mulțime de oportunități pentru profesori pentru a obține feedback despre nivelul de competență al elevilor lor, astfel încât să ofere feedback-uri vizate care pot ajuta studenții să se îmbunătățească. Pedagogiile și resursele adoptate (inclusiv resursele digitale) oferă oportunități ample de evaluare a învățării prin faptul că îi fac pe studenți să îndeplinească sarcini care demonstrează înțelegerea conceptelor. Exemple de astfel de pedagogii și resurse sunt enumerate mai jos.</w:t>
      </w:r>
    </w:p>
    <w:p w:rsidR="002B56DF" w:rsidRPr="008E5C9F" w:rsidRDefault="002B56DF" w:rsidP="002B56DF">
      <w:pPr>
        <w:rPr>
          <w:sz w:val="48"/>
          <w:szCs w:val="48"/>
          <w:lang w:val="ro-RO"/>
        </w:rPr>
      </w:pPr>
      <w:r w:rsidRPr="008E5C9F">
        <w:rPr>
          <w:sz w:val="48"/>
          <w:szCs w:val="48"/>
          <w:lang w:val="ro-RO"/>
        </w:rPr>
        <w:t>(i) Proiectele minime sunt sarcini de dimensiuni reduse, care necesită elevii să demonstreze o serie de abilități. Profesorii vor observa și vor oferi îndrumări apropiate studenților lor în timpul acestor sesiuni pentru a ajuta studenții să dezvolte o înțelegere și o competență mai profundă conceptuală pentru a-și asuma sarcina de curs la secundar.</w:t>
      </w:r>
    </w:p>
    <w:p w:rsidR="002B56DF" w:rsidRPr="008E5C9F" w:rsidRDefault="002B56DF" w:rsidP="002B56DF">
      <w:pPr>
        <w:rPr>
          <w:sz w:val="48"/>
          <w:szCs w:val="48"/>
          <w:lang w:val="ro-RO"/>
        </w:rPr>
      </w:pPr>
      <w:r w:rsidRPr="008E5C9F">
        <w:rPr>
          <w:sz w:val="48"/>
          <w:szCs w:val="48"/>
          <w:lang w:val="ro-RO"/>
        </w:rPr>
        <w:t>(ii) În timpul practicilor ghidate, elevii își demonstrează abilitățile în construirea circuitelor, depanarea de bază și utilizarea echipamentelor de testare. Practicalele cer elevilor să facă legături explicite între observații și cunoștințe teoretice.</w:t>
      </w:r>
    </w:p>
    <w:p w:rsidR="002B56DF" w:rsidRPr="008E5C9F" w:rsidRDefault="002B56DF" w:rsidP="002B56DF">
      <w:pPr>
        <w:rPr>
          <w:sz w:val="48"/>
          <w:szCs w:val="48"/>
          <w:lang w:val="ro-RO"/>
        </w:rPr>
      </w:pPr>
      <w:r w:rsidRPr="008E5C9F">
        <w:rPr>
          <w:sz w:val="48"/>
          <w:szCs w:val="48"/>
          <w:lang w:val="ro-RO"/>
        </w:rPr>
        <w:t>(iii) Elevii sunt angajați în simulare de circuit folosind software-ul de calculator în timpul studiilor. Software-ul oferă un mod sigur și ieftin pentru studenți pentru a afla cum funcționează componentele electronice individual și împreună prin construirea circuitelor virtuale. Rezultatul simulării oferă feedback instantaneu studenților. Profesorii pot studia, de asemenea, circuitele trase de studenții lor pentru a verifica înțelegerea lor.</w:t>
      </w:r>
    </w:p>
    <w:p w:rsidR="002B56DF" w:rsidRPr="008E5C9F" w:rsidRDefault="002B56DF" w:rsidP="002B56DF">
      <w:pPr>
        <w:rPr>
          <w:sz w:val="48"/>
          <w:szCs w:val="48"/>
          <w:lang w:val="ro-RO"/>
        </w:rPr>
      </w:pPr>
      <w:r w:rsidRPr="008E5C9F">
        <w:rPr>
          <w:sz w:val="48"/>
          <w:szCs w:val="48"/>
          <w:lang w:val="ro-RO"/>
        </w:rPr>
        <w:t>(iv) Sarcinile online (de ex. chestionare) vor fi folosite pentru a încuraja învățarea independentă. În plus față de furnizarea de feedback profesorilor, elevii își pot auto-verifica nivelul de înțelegere prin feedback-ul automat.</w:t>
      </w:r>
    </w:p>
    <w:p w:rsidR="002B56DF" w:rsidRPr="008E5C9F" w:rsidRDefault="002B56DF" w:rsidP="002B56DF">
      <w:pPr>
        <w:rPr>
          <w:sz w:val="48"/>
          <w:szCs w:val="48"/>
          <w:lang w:val="ro-RO"/>
        </w:rPr>
      </w:pPr>
      <w:r w:rsidRPr="008E5C9F">
        <w:rPr>
          <w:sz w:val="48"/>
          <w:szCs w:val="48"/>
          <w:lang w:val="ro-RO"/>
        </w:rPr>
        <w:t>GCE O-Level Examination pentru Electronică</w:t>
      </w:r>
    </w:p>
    <w:p w:rsidR="002B56DF" w:rsidRPr="008E5C9F" w:rsidRDefault="002B56DF" w:rsidP="002B56DF">
      <w:pPr>
        <w:rPr>
          <w:sz w:val="48"/>
          <w:szCs w:val="48"/>
          <w:lang w:val="ro-RO"/>
        </w:rPr>
      </w:pPr>
      <w:r w:rsidRPr="008E5C9F">
        <w:rPr>
          <w:sz w:val="48"/>
          <w:szCs w:val="48"/>
          <w:lang w:val="ro-RO"/>
        </w:rPr>
        <w:t>Elevii stau la examenul GCE O-Level Electronics la secundar 4. Obiectivele de evaluare, ponderarea și schema de evaluare sunt după cum urmează:</w:t>
      </w:r>
    </w:p>
    <w:p w:rsidR="002B56DF" w:rsidRPr="008E5C9F" w:rsidRDefault="002B56DF" w:rsidP="002B56DF">
      <w:pPr>
        <w:rPr>
          <w:sz w:val="48"/>
          <w:szCs w:val="48"/>
          <w:lang w:val="ro-RO"/>
        </w:rPr>
      </w:pPr>
      <w:r w:rsidRPr="008E5C9F">
        <w:rPr>
          <w:sz w:val="48"/>
          <w:szCs w:val="48"/>
          <w:lang w:val="ro-RO"/>
        </w:rPr>
        <w:t>Obiective de evaluare</w:t>
      </w:r>
    </w:p>
    <w:p w:rsidR="002B56DF" w:rsidRPr="008E5C9F" w:rsidRDefault="002B56DF" w:rsidP="002B56DF">
      <w:pPr>
        <w:rPr>
          <w:sz w:val="48"/>
          <w:szCs w:val="48"/>
          <w:lang w:val="ro-RO"/>
        </w:rPr>
      </w:pPr>
      <w:r w:rsidRPr="008E5C9F">
        <w:rPr>
          <w:sz w:val="48"/>
          <w:szCs w:val="48"/>
          <w:lang w:val="ro-RO"/>
        </w:rPr>
        <w:t>O cunoaștere cu înțelegere</w:t>
      </w:r>
    </w:p>
    <w:p w:rsidR="002B56DF" w:rsidRPr="008E5C9F" w:rsidRDefault="002B56DF" w:rsidP="002B56DF">
      <w:pPr>
        <w:rPr>
          <w:sz w:val="48"/>
          <w:szCs w:val="48"/>
          <w:lang w:val="ro-RO"/>
        </w:rPr>
      </w:pPr>
      <w:r w:rsidRPr="008E5C9F">
        <w:rPr>
          <w:sz w:val="48"/>
          <w:szCs w:val="48"/>
          <w:lang w:val="ro-RO"/>
        </w:rPr>
        <w:t>Candidații trebuie să poată demonstra cunoștințele și înțelegerea faptelor, conceptelor, teoriilor și terminologiei științifice în legătură cu:</w:t>
      </w:r>
    </w:p>
    <w:p w:rsidR="002B56DF" w:rsidRPr="008E5C9F" w:rsidRDefault="002B56DF" w:rsidP="002B56DF">
      <w:pPr>
        <w:rPr>
          <w:sz w:val="48"/>
          <w:szCs w:val="48"/>
          <w:lang w:val="ro-RO"/>
        </w:rPr>
      </w:pPr>
      <w:r w:rsidRPr="008E5C9F">
        <w:rPr>
          <w:sz w:val="48"/>
          <w:szCs w:val="48"/>
          <w:lang w:val="ro-RO"/>
        </w:rPr>
        <w:t>1. sisteme electronice</w:t>
      </w:r>
    </w:p>
    <w:p w:rsidR="002B56DF" w:rsidRPr="008E5C9F" w:rsidRDefault="002B56DF" w:rsidP="002B56DF">
      <w:pPr>
        <w:rPr>
          <w:sz w:val="48"/>
          <w:szCs w:val="48"/>
          <w:lang w:val="ro-RO"/>
        </w:rPr>
      </w:pPr>
      <w:r w:rsidRPr="008E5C9F">
        <w:rPr>
          <w:sz w:val="48"/>
          <w:szCs w:val="48"/>
          <w:lang w:val="ro-RO"/>
        </w:rPr>
        <w:t>2. teorii de electricitate și circuit</w:t>
      </w:r>
    </w:p>
    <w:p w:rsidR="002B56DF" w:rsidRPr="008E5C9F" w:rsidRDefault="002B56DF" w:rsidP="002B56DF">
      <w:pPr>
        <w:rPr>
          <w:sz w:val="48"/>
          <w:szCs w:val="48"/>
          <w:lang w:val="ro-RO"/>
        </w:rPr>
      </w:pPr>
      <w:r w:rsidRPr="008E5C9F">
        <w:rPr>
          <w:sz w:val="48"/>
          <w:szCs w:val="48"/>
          <w:lang w:val="ro-RO"/>
        </w:rPr>
        <w:t>3. componente electrice și electronice</w:t>
      </w:r>
    </w:p>
    <w:p w:rsidR="002B56DF" w:rsidRPr="008E5C9F" w:rsidRDefault="002B56DF" w:rsidP="002B56DF">
      <w:pPr>
        <w:rPr>
          <w:sz w:val="48"/>
          <w:szCs w:val="48"/>
          <w:lang w:val="ro-RO"/>
        </w:rPr>
      </w:pPr>
      <w:r w:rsidRPr="008E5C9F">
        <w:rPr>
          <w:sz w:val="48"/>
          <w:szCs w:val="48"/>
          <w:lang w:val="ro-RO"/>
        </w:rPr>
        <w:t>4. electronică digitală.</w:t>
      </w:r>
    </w:p>
    <w:p w:rsidR="002B56DF" w:rsidRPr="008E5C9F" w:rsidRDefault="002B56DF" w:rsidP="002B56DF">
      <w:pPr>
        <w:rPr>
          <w:sz w:val="48"/>
          <w:szCs w:val="48"/>
          <w:lang w:val="ro-RO"/>
        </w:rPr>
      </w:pPr>
      <w:r w:rsidRPr="008E5C9F">
        <w:rPr>
          <w:sz w:val="48"/>
          <w:szCs w:val="48"/>
          <w:lang w:val="ro-RO"/>
        </w:rPr>
        <w:t>B Manipularea informațiilor și rezolvarea problemelor Candidații ar trebui să poată:</w:t>
      </w:r>
    </w:p>
    <w:p w:rsidR="002B56DF" w:rsidRPr="008E5C9F" w:rsidRDefault="002B56DF" w:rsidP="002B56DF">
      <w:pPr>
        <w:rPr>
          <w:sz w:val="48"/>
          <w:szCs w:val="48"/>
          <w:lang w:val="ro-RO"/>
        </w:rPr>
      </w:pPr>
      <w:r w:rsidRPr="008E5C9F">
        <w:rPr>
          <w:sz w:val="48"/>
          <w:szCs w:val="48"/>
          <w:lang w:val="ro-RO"/>
        </w:rPr>
        <w:t>1. localizați, selectați, interpretați și evaluați informațiile</w:t>
      </w:r>
    </w:p>
    <w:p w:rsidR="002B56DF" w:rsidRPr="008E5C9F" w:rsidRDefault="002B56DF" w:rsidP="002B56DF">
      <w:pPr>
        <w:rPr>
          <w:sz w:val="48"/>
          <w:szCs w:val="48"/>
          <w:lang w:val="ro-RO"/>
        </w:rPr>
      </w:pPr>
      <w:r w:rsidRPr="008E5C9F">
        <w:rPr>
          <w:sz w:val="48"/>
          <w:szCs w:val="48"/>
          <w:lang w:val="ro-RO"/>
        </w:rPr>
        <w:t>2. manipulați datele numerice și alte date</w:t>
      </w:r>
    </w:p>
    <w:p w:rsidR="002B56DF" w:rsidRPr="008E5C9F" w:rsidRDefault="002B56DF" w:rsidP="002B56DF">
      <w:pPr>
        <w:rPr>
          <w:sz w:val="48"/>
          <w:szCs w:val="48"/>
          <w:lang w:val="ro-RO"/>
        </w:rPr>
      </w:pPr>
      <w:r w:rsidRPr="008E5C9F">
        <w:rPr>
          <w:sz w:val="48"/>
          <w:szCs w:val="48"/>
          <w:lang w:val="ro-RO"/>
        </w:rPr>
        <w:t>3. prezentarea explicațiilor justificate pentru aplicarea și relațiile dintre componente</w:t>
      </w:r>
    </w:p>
    <w:p w:rsidR="002B56DF" w:rsidRPr="008E5C9F" w:rsidRDefault="002B56DF" w:rsidP="002B56DF">
      <w:pPr>
        <w:rPr>
          <w:sz w:val="48"/>
          <w:szCs w:val="48"/>
          <w:lang w:val="ro-RO"/>
        </w:rPr>
      </w:pPr>
      <w:r w:rsidRPr="008E5C9F">
        <w:rPr>
          <w:sz w:val="48"/>
          <w:szCs w:val="48"/>
          <w:lang w:val="ro-RO"/>
        </w:rPr>
        <w:t>4. rezolva problemele.</w:t>
      </w:r>
    </w:p>
    <w:p w:rsidR="002B56DF" w:rsidRPr="008E5C9F" w:rsidRDefault="002B56DF" w:rsidP="002B56DF">
      <w:pPr>
        <w:rPr>
          <w:sz w:val="48"/>
          <w:szCs w:val="48"/>
          <w:lang w:val="ro-RO"/>
        </w:rPr>
      </w:pPr>
      <w:r w:rsidRPr="008E5C9F">
        <w:rPr>
          <w:sz w:val="48"/>
          <w:szCs w:val="48"/>
          <w:lang w:val="ro-RO"/>
        </w:rPr>
        <w:t>C Aptitudini practice și realizarea proiectului</w:t>
      </w:r>
    </w:p>
    <w:p w:rsidR="002B56DF" w:rsidRPr="008E5C9F" w:rsidRDefault="002B56DF" w:rsidP="002B56DF">
      <w:pPr>
        <w:rPr>
          <w:sz w:val="48"/>
          <w:szCs w:val="48"/>
          <w:lang w:val="ro-RO"/>
        </w:rPr>
      </w:pPr>
      <w:r w:rsidRPr="008E5C9F">
        <w:rPr>
          <w:sz w:val="48"/>
          <w:szCs w:val="48"/>
          <w:lang w:val="ro-RO"/>
        </w:rPr>
        <w:t>Candidații trebuie să fie capabili să proiecteze, să construiască și să testeze sisteme electronice care implică următoarele procese:</w:t>
      </w:r>
    </w:p>
    <w:p w:rsidR="002B56DF" w:rsidRPr="008E5C9F" w:rsidRDefault="002B56DF" w:rsidP="002B56DF">
      <w:pPr>
        <w:rPr>
          <w:sz w:val="48"/>
          <w:szCs w:val="48"/>
          <w:lang w:val="ro-RO"/>
        </w:rPr>
      </w:pPr>
      <w:r w:rsidRPr="008E5C9F">
        <w:rPr>
          <w:sz w:val="48"/>
          <w:szCs w:val="48"/>
          <w:lang w:val="ro-RO"/>
        </w:rPr>
        <w:t>1. observați, măsurați și înregistrați cu precizie datele</w:t>
      </w:r>
    </w:p>
    <w:p w:rsidR="002B56DF" w:rsidRPr="008E5C9F" w:rsidRDefault="002B56DF" w:rsidP="002B56DF">
      <w:pPr>
        <w:rPr>
          <w:sz w:val="48"/>
          <w:szCs w:val="48"/>
          <w:lang w:val="ro-RO"/>
        </w:rPr>
      </w:pPr>
      <w:r w:rsidRPr="008E5C9F">
        <w:rPr>
          <w:sz w:val="48"/>
          <w:szCs w:val="48"/>
          <w:lang w:val="ro-RO"/>
        </w:rPr>
        <w:t>2. să analizeze problemele luând în considerare factori relevanți funcționali și practice</w:t>
      </w:r>
    </w:p>
    <w:p w:rsidR="002B56DF" w:rsidRPr="008E5C9F" w:rsidRDefault="002B56DF" w:rsidP="002B56DF">
      <w:pPr>
        <w:rPr>
          <w:sz w:val="48"/>
          <w:szCs w:val="48"/>
          <w:lang w:val="ro-RO"/>
        </w:rPr>
      </w:pPr>
      <w:r w:rsidRPr="008E5C9F">
        <w:rPr>
          <w:sz w:val="48"/>
          <w:szCs w:val="48"/>
          <w:lang w:val="ro-RO"/>
        </w:rPr>
        <w:t>3. să desfășoare activități de cercetare, să planifice, să proiecteze și să dezvolte soluții</w:t>
      </w:r>
    </w:p>
    <w:p w:rsidR="002B56DF" w:rsidRPr="008E5C9F" w:rsidRDefault="002B56DF" w:rsidP="002B56DF">
      <w:pPr>
        <w:rPr>
          <w:sz w:val="48"/>
          <w:szCs w:val="48"/>
          <w:lang w:val="ro-RO"/>
        </w:rPr>
      </w:pPr>
      <w:r w:rsidRPr="008E5C9F">
        <w:rPr>
          <w:sz w:val="48"/>
          <w:szCs w:val="48"/>
          <w:lang w:val="ro-RO"/>
        </w:rPr>
        <w:t>4. folosiți software de simulare pe calculator pentru a verifica designul</w:t>
      </w:r>
    </w:p>
    <w:p w:rsidR="002B56DF" w:rsidRPr="008E5C9F" w:rsidRDefault="002B56DF" w:rsidP="002B56DF">
      <w:pPr>
        <w:rPr>
          <w:sz w:val="48"/>
          <w:szCs w:val="48"/>
          <w:lang w:val="ro-RO"/>
        </w:rPr>
      </w:pPr>
      <w:r w:rsidRPr="008E5C9F">
        <w:rPr>
          <w:sz w:val="48"/>
          <w:szCs w:val="48"/>
          <w:lang w:val="ro-RO"/>
        </w:rPr>
        <w:t>5. construiți un circuit prototip folosind o placă prototip</w:t>
      </w:r>
    </w:p>
    <w:p w:rsidR="002B56DF" w:rsidRPr="008E5C9F" w:rsidRDefault="002B56DF" w:rsidP="002B56DF">
      <w:pPr>
        <w:rPr>
          <w:sz w:val="48"/>
          <w:szCs w:val="48"/>
          <w:lang w:val="ro-RO"/>
        </w:rPr>
      </w:pPr>
      <w:r w:rsidRPr="008E5C9F">
        <w:rPr>
          <w:sz w:val="48"/>
          <w:szCs w:val="48"/>
          <w:lang w:val="ro-RO"/>
        </w:rPr>
        <w:t>6. să utilizeze echipamente adecvate de testare și măsurare pentru a testa și a depana un circuit prototip</w:t>
      </w:r>
    </w:p>
    <w:p w:rsidR="002B56DF" w:rsidRPr="008E5C9F" w:rsidRDefault="002B56DF" w:rsidP="002B56DF">
      <w:pPr>
        <w:rPr>
          <w:sz w:val="48"/>
          <w:szCs w:val="48"/>
          <w:lang w:val="ro-RO"/>
        </w:rPr>
      </w:pPr>
      <w:r w:rsidRPr="008E5C9F">
        <w:rPr>
          <w:sz w:val="48"/>
          <w:szCs w:val="48"/>
          <w:lang w:val="ro-RO"/>
        </w:rPr>
        <w:t>7. Prezentarea raportului evaluativ privind proiectarea și soluționarea problemelor.</w:t>
      </w:r>
    </w:p>
    <w:p w:rsidR="002B56DF" w:rsidRPr="008E5C9F" w:rsidRDefault="002B56DF" w:rsidP="002B56DF">
      <w:pPr>
        <w:rPr>
          <w:sz w:val="48"/>
          <w:szCs w:val="48"/>
          <w:lang w:val="ro-RO"/>
        </w:rPr>
      </w:pPr>
      <w:r w:rsidRPr="008E5C9F">
        <w:rPr>
          <w:sz w:val="48"/>
          <w:szCs w:val="48"/>
          <w:lang w:val="ro-RO"/>
        </w:rPr>
        <w:t>Ponderea obiectivelor de evaluare</w:t>
      </w:r>
    </w:p>
    <w:p w:rsidR="002B56DF" w:rsidRPr="008E5C9F" w:rsidRDefault="002B56DF" w:rsidP="002B56DF">
      <w:pPr>
        <w:rPr>
          <w:sz w:val="48"/>
          <w:szCs w:val="48"/>
          <w:lang w:val="ro-RO"/>
        </w:rPr>
      </w:pPr>
      <w:r w:rsidRPr="008E5C9F">
        <w:rPr>
          <w:sz w:val="48"/>
          <w:szCs w:val="48"/>
          <w:lang w:val="ro-RO"/>
        </w:rPr>
        <w:t>Articole teoretice (Lucrare 1)</w:t>
      </w:r>
    </w:p>
    <w:p w:rsidR="002B56DF" w:rsidRPr="008E5C9F" w:rsidRDefault="002B56DF" w:rsidP="002B56DF">
      <w:pPr>
        <w:rPr>
          <w:sz w:val="48"/>
          <w:szCs w:val="48"/>
          <w:lang w:val="ro-RO"/>
        </w:rPr>
      </w:pPr>
      <w:r w:rsidRPr="008E5C9F">
        <w:rPr>
          <w:sz w:val="48"/>
          <w:szCs w:val="48"/>
          <w:lang w:val="ro-RO"/>
        </w:rPr>
        <w:t>Cunoaștere cu înțelegere, aproximativ 40% din note.</w:t>
      </w:r>
    </w:p>
    <w:p w:rsidR="002B56DF" w:rsidRPr="008E5C9F" w:rsidRDefault="002B56DF" w:rsidP="002B56DF">
      <w:pPr>
        <w:rPr>
          <w:sz w:val="48"/>
          <w:szCs w:val="48"/>
          <w:lang w:val="ro-RO"/>
        </w:rPr>
      </w:pPr>
      <w:r w:rsidRPr="008E5C9F">
        <w:rPr>
          <w:sz w:val="48"/>
          <w:szCs w:val="48"/>
          <w:lang w:val="ro-RO"/>
        </w:rPr>
        <w:t>B Manipularea informațiilor și rezolvarea problemelor, aproximativ 60% din note.</w:t>
      </w:r>
    </w:p>
    <w:p w:rsidR="002B56DF" w:rsidRPr="008E5C9F" w:rsidRDefault="002B56DF" w:rsidP="002B56DF">
      <w:pPr>
        <w:rPr>
          <w:sz w:val="48"/>
          <w:szCs w:val="48"/>
          <w:lang w:val="ro-RO"/>
        </w:rPr>
      </w:pPr>
      <w:r w:rsidRPr="008E5C9F">
        <w:rPr>
          <w:sz w:val="48"/>
          <w:szCs w:val="48"/>
          <w:lang w:val="ro-RO"/>
        </w:rPr>
        <w:t>Proiect (Cartea 2)</w:t>
      </w:r>
    </w:p>
    <w:p w:rsidR="002B56DF" w:rsidRPr="008E5C9F" w:rsidRDefault="002B56DF" w:rsidP="002B56DF">
      <w:pPr>
        <w:rPr>
          <w:sz w:val="48"/>
          <w:szCs w:val="48"/>
          <w:lang w:val="ro-RO"/>
        </w:rPr>
      </w:pPr>
      <w:r w:rsidRPr="008E5C9F">
        <w:rPr>
          <w:sz w:val="48"/>
          <w:szCs w:val="48"/>
          <w:lang w:val="ro-RO"/>
        </w:rPr>
        <w:t>C Aptitudini practice și realizarea proiectului 100% din note.</w:t>
      </w:r>
    </w:p>
    <w:p w:rsidR="002B56DF" w:rsidRPr="008E5C9F" w:rsidRDefault="002B56DF" w:rsidP="002B56DF">
      <w:pPr>
        <w:rPr>
          <w:sz w:val="48"/>
          <w:szCs w:val="48"/>
          <w:lang w:val="ro-RO"/>
        </w:rPr>
      </w:pPr>
      <w:r w:rsidRPr="008E5C9F">
        <w:rPr>
          <w:sz w:val="48"/>
          <w:szCs w:val="48"/>
          <w:lang w:val="ro-RO"/>
        </w:rPr>
        <w:t>Schema de evaluare</w:t>
      </w:r>
    </w:p>
    <w:p w:rsidR="002B56DF" w:rsidRPr="008E5C9F" w:rsidRDefault="002B56DF" w:rsidP="002B56DF">
      <w:pPr>
        <w:rPr>
          <w:sz w:val="48"/>
          <w:szCs w:val="48"/>
        </w:rPr>
      </w:pPr>
      <w:r w:rsidRPr="008E5C9F">
        <w:rPr>
          <w:sz w:val="48"/>
          <w:szCs w:val="48"/>
          <w:lang w:val="ro-RO"/>
        </w:rPr>
        <w:t>Candidații sunt obligați să participe la articolele 1 și 2.</w:t>
      </w:r>
    </w:p>
    <w:p w:rsidR="002B56DF" w:rsidRPr="008E5C9F" w:rsidRDefault="002B56DF" w:rsidP="002B56DF">
      <w:pPr>
        <w:rPr>
          <w:sz w:val="48"/>
          <w:szCs w:val="48"/>
          <w:lang w:val="ro-RO"/>
        </w:rPr>
      </w:pPr>
      <w:r w:rsidRPr="008E5C9F">
        <w:rPr>
          <w:sz w:val="48"/>
          <w:szCs w:val="48"/>
          <w:lang w:val="ro-RO"/>
        </w:rPr>
        <w:t>Lucrarea 1 (2 ore, 100 puncte) Constă din două secțiuni.</w:t>
      </w:r>
    </w:p>
    <w:p w:rsidR="002B56DF" w:rsidRPr="008E5C9F" w:rsidRDefault="002B56DF" w:rsidP="002B56DF">
      <w:pPr>
        <w:rPr>
          <w:sz w:val="48"/>
          <w:szCs w:val="48"/>
          <w:lang w:val="ro-RO"/>
        </w:rPr>
      </w:pPr>
      <w:r w:rsidRPr="008E5C9F">
        <w:rPr>
          <w:sz w:val="48"/>
          <w:szCs w:val="48"/>
          <w:lang w:val="ro-RO"/>
        </w:rPr>
        <w:t>Secțiunea A conține 40 de mărci și conține 6-10 întrebări obligatorii de răspuns scurt.</w:t>
      </w:r>
    </w:p>
    <w:p w:rsidR="002B56DF" w:rsidRPr="008E5C9F" w:rsidRDefault="002B56DF" w:rsidP="002B56DF">
      <w:pPr>
        <w:rPr>
          <w:sz w:val="48"/>
          <w:szCs w:val="48"/>
          <w:lang w:val="ro-RO"/>
        </w:rPr>
      </w:pPr>
      <w:r w:rsidRPr="008E5C9F">
        <w:rPr>
          <w:sz w:val="48"/>
          <w:szCs w:val="48"/>
          <w:lang w:val="ro-RO"/>
        </w:rPr>
        <w:t>Secțiunea B conține 60 de mărci și conține 4 întrebări obligatorii, fiecare dintre cele 15 marcaje.</w:t>
      </w:r>
    </w:p>
    <w:p w:rsidR="002B56DF" w:rsidRPr="008E5C9F" w:rsidRDefault="002B56DF" w:rsidP="002B56DF">
      <w:pPr>
        <w:rPr>
          <w:sz w:val="48"/>
          <w:szCs w:val="48"/>
          <w:lang w:val="ro-RO"/>
        </w:rPr>
      </w:pPr>
      <w:r w:rsidRPr="008E5C9F">
        <w:rPr>
          <w:sz w:val="48"/>
          <w:szCs w:val="48"/>
          <w:lang w:val="ro-RO"/>
        </w:rPr>
        <w:t>Lucrarea a 2 a (32 h, 100 de puncte)</w:t>
      </w:r>
    </w:p>
    <w:p w:rsidR="002B56DF" w:rsidRPr="008E5C9F" w:rsidRDefault="002B56DF" w:rsidP="002B56DF">
      <w:pPr>
        <w:rPr>
          <w:sz w:val="48"/>
          <w:szCs w:val="48"/>
          <w:lang w:val="ro-RO"/>
        </w:rPr>
      </w:pPr>
      <w:r w:rsidRPr="008E5C9F">
        <w:rPr>
          <w:sz w:val="48"/>
          <w:szCs w:val="48"/>
          <w:lang w:val="ro-RO"/>
        </w:rPr>
        <w:t>Acest proiect se desfășoară pe o perioadă de 32 de ore în anul 2. Acesta cuprinde două componente interdependente.</w:t>
      </w:r>
    </w:p>
    <w:p w:rsidR="002B56DF" w:rsidRPr="008E5C9F" w:rsidRDefault="002B56DF" w:rsidP="002B56DF">
      <w:pPr>
        <w:rPr>
          <w:sz w:val="48"/>
          <w:szCs w:val="48"/>
          <w:lang w:val="ro-RO"/>
        </w:rPr>
      </w:pPr>
      <w:r w:rsidRPr="008E5C9F">
        <w:rPr>
          <w:sz w:val="48"/>
          <w:szCs w:val="48"/>
          <w:lang w:val="ro-RO"/>
        </w:rPr>
        <w:t>(a) Raport de proiect (45 de puncte)</w:t>
      </w:r>
    </w:p>
    <w:p w:rsidR="002B56DF" w:rsidRPr="008E5C9F" w:rsidRDefault="002B56DF" w:rsidP="002B56DF">
      <w:pPr>
        <w:rPr>
          <w:sz w:val="48"/>
          <w:szCs w:val="48"/>
          <w:lang w:val="ro-RO"/>
        </w:rPr>
      </w:pPr>
      <w:r w:rsidRPr="008E5C9F">
        <w:rPr>
          <w:sz w:val="48"/>
          <w:szCs w:val="48"/>
          <w:lang w:val="ro-RO"/>
        </w:rPr>
        <w:t>Documentul de raport al proiectului prezintă dovezi ale activităților candidatului și implementarea proiectului. Raportul reflectă înțelegerea candidatului cu privire la specificația proiectului, planificarea, proiectarea, analiza, investigația, generarea de idei, propunerea de proiectare, dezvoltarea, construirea, testarea și evaluarea.</w:t>
      </w:r>
    </w:p>
    <w:p w:rsidR="002B56DF" w:rsidRPr="008E5C9F" w:rsidRDefault="002B56DF" w:rsidP="002B56DF">
      <w:pPr>
        <w:rPr>
          <w:sz w:val="48"/>
          <w:szCs w:val="48"/>
          <w:lang w:val="ro-RO"/>
        </w:rPr>
      </w:pPr>
      <w:r w:rsidRPr="008E5C9F">
        <w:rPr>
          <w:sz w:val="48"/>
          <w:szCs w:val="48"/>
          <w:lang w:val="ro-RO"/>
        </w:rPr>
        <w:t>Raportul trebuie să articuleze modul de obținere și utilizare a informațiilor și baza pe care se iau deciziile în elaborarea propunerii de proiectare. Candidatul este sfătuit să utilizeze diagrame de flux pentru a exemplifica etapele complexe ale proiectului și este încurajat să folosească imagini și ilustrații grafice din raport. Recunoașterea și recunoașterea trebuie acordate în mod corespunzător surselor de informare și ajutorului acordat persoanei / autorilor proiectului.</w:t>
      </w:r>
    </w:p>
    <w:p w:rsidR="002B56DF" w:rsidRPr="008E5C9F" w:rsidRDefault="002B56DF" w:rsidP="002B56DF">
      <w:pPr>
        <w:rPr>
          <w:sz w:val="48"/>
          <w:szCs w:val="48"/>
          <w:lang w:val="ro-RO"/>
        </w:rPr>
      </w:pPr>
      <w:r w:rsidRPr="008E5C9F">
        <w:rPr>
          <w:sz w:val="48"/>
          <w:szCs w:val="48"/>
          <w:lang w:val="ro-RO"/>
        </w:rPr>
        <w:t>Raportul trebuie să includă o descriere a punctelor forte și a punctelor slabe ale proiectului și a modului în care au fost soluționate problemele și problemele legate de proiect.</w:t>
      </w:r>
    </w:p>
    <w:p w:rsidR="002B56DF" w:rsidRPr="008E5C9F" w:rsidRDefault="002B56DF" w:rsidP="002B56DF">
      <w:pPr>
        <w:rPr>
          <w:sz w:val="48"/>
          <w:szCs w:val="48"/>
          <w:lang w:val="ro-RO"/>
        </w:rPr>
      </w:pPr>
      <w:r w:rsidRPr="008E5C9F">
        <w:rPr>
          <w:sz w:val="48"/>
          <w:szCs w:val="48"/>
          <w:lang w:val="ro-RO"/>
        </w:rPr>
        <w:t>(b) Proiectul Hardware (55 de puncte)</w:t>
      </w:r>
    </w:p>
    <w:p w:rsidR="002B56DF" w:rsidRPr="008E5C9F" w:rsidRDefault="002B56DF" w:rsidP="002B56DF">
      <w:pPr>
        <w:rPr>
          <w:sz w:val="48"/>
          <w:szCs w:val="48"/>
        </w:rPr>
      </w:pPr>
      <w:r w:rsidRPr="008E5C9F">
        <w:rPr>
          <w:sz w:val="48"/>
          <w:szCs w:val="48"/>
          <w:lang w:val="ro-RO"/>
        </w:rPr>
        <w:t>Se așteaptă ca candidatul să demonstreze o muncă de bună calitate, o utilizare adecvată a componentelor electronice și a metodelor de construcție.</w:t>
      </w:r>
    </w:p>
    <w:p w:rsidR="002B56DF" w:rsidRPr="008E5C9F" w:rsidRDefault="002B56DF" w:rsidP="002B56DF">
      <w:pPr>
        <w:rPr>
          <w:sz w:val="48"/>
          <w:szCs w:val="48"/>
        </w:rPr>
      </w:pPr>
    </w:p>
    <w:p w:rsidR="002B56DF" w:rsidRPr="008E5C9F" w:rsidRDefault="002B56DF" w:rsidP="002B56DF">
      <w:pPr>
        <w:rPr>
          <w:sz w:val="48"/>
          <w:szCs w:val="48"/>
        </w:rPr>
      </w:pPr>
    </w:p>
    <w:p w:rsidR="002B56DF" w:rsidRPr="008E5C9F" w:rsidRDefault="002B56DF" w:rsidP="002A3570">
      <w:pPr>
        <w:rPr>
          <w:sz w:val="48"/>
          <w:szCs w:val="48"/>
          <w:lang w:val="ro-RO"/>
        </w:rPr>
      </w:pPr>
    </w:p>
    <w:p w:rsidR="002A3570" w:rsidRPr="008E5C9F" w:rsidRDefault="002A3570" w:rsidP="002A3570">
      <w:pPr>
        <w:rPr>
          <w:sz w:val="48"/>
          <w:szCs w:val="48"/>
        </w:rPr>
      </w:pPr>
    </w:p>
    <w:p w:rsidR="002A3570" w:rsidRPr="008E5C9F" w:rsidRDefault="002A3570" w:rsidP="002A3570">
      <w:pPr>
        <w:rPr>
          <w:sz w:val="48"/>
          <w:szCs w:val="48"/>
        </w:rPr>
      </w:pPr>
    </w:p>
    <w:p w:rsidR="002A3570" w:rsidRPr="008E5C9F" w:rsidRDefault="002A3570" w:rsidP="002A3570">
      <w:pPr>
        <w:rPr>
          <w:sz w:val="48"/>
          <w:szCs w:val="48"/>
        </w:rPr>
      </w:pPr>
    </w:p>
    <w:p w:rsidR="002A3570" w:rsidRPr="008E5C9F" w:rsidRDefault="002A3570" w:rsidP="002A3570">
      <w:pPr>
        <w:rPr>
          <w:sz w:val="48"/>
          <w:szCs w:val="48"/>
        </w:rPr>
      </w:pPr>
    </w:p>
    <w:p w:rsidR="002A3570" w:rsidRPr="008E5C9F" w:rsidRDefault="002A3570" w:rsidP="002A3570">
      <w:pPr>
        <w:pStyle w:val="ListParagraph"/>
        <w:ind w:left="360"/>
        <w:rPr>
          <w:sz w:val="48"/>
          <w:szCs w:val="48"/>
        </w:rPr>
      </w:pPr>
    </w:p>
    <w:p w:rsidR="002A3570" w:rsidRPr="008E5C9F" w:rsidRDefault="002A3570" w:rsidP="002A3570">
      <w:pPr>
        <w:rPr>
          <w:sz w:val="48"/>
          <w:szCs w:val="48"/>
        </w:rPr>
      </w:pPr>
    </w:p>
    <w:p w:rsidR="002A3570" w:rsidRPr="008E5C9F" w:rsidRDefault="002A3570" w:rsidP="002A3570">
      <w:pPr>
        <w:rPr>
          <w:sz w:val="48"/>
          <w:szCs w:val="48"/>
        </w:rPr>
      </w:pPr>
    </w:p>
    <w:p w:rsidR="00460088" w:rsidRPr="008E5C9F" w:rsidRDefault="00460088" w:rsidP="002A3570">
      <w:pPr>
        <w:rPr>
          <w:sz w:val="48"/>
          <w:szCs w:val="48"/>
        </w:rPr>
      </w:pPr>
    </w:p>
    <w:p w:rsidR="00460088" w:rsidRPr="008E5C9F" w:rsidRDefault="00460088" w:rsidP="002A3570">
      <w:pPr>
        <w:rPr>
          <w:sz w:val="48"/>
          <w:szCs w:val="48"/>
        </w:rPr>
      </w:pPr>
    </w:p>
    <w:p w:rsidR="00460088" w:rsidRPr="008E5C9F" w:rsidRDefault="00460088" w:rsidP="00460088">
      <w:pPr>
        <w:rPr>
          <w:sz w:val="48"/>
          <w:szCs w:val="48"/>
        </w:rPr>
      </w:pPr>
    </w:p>
    <w:p w:rsidR="00460088" w:rsidRPr="008E5C9F" w:rsidRDefault="00460088" w:rsidP="00460088">
      <w:pPr>
        <w:rPr>
          <w:sz w:val="48"/>
          <w:szCs w:val="48"/>
        </w:rPr>
      </w:pPr>
    </w:p>
    <w:p w:rsidR="00230F76" w:rsidRPr="008E5C9F" w:rsidRDefault="00230F76" w:rsidP="00230F76">
      <w:pPr>
        <w:rPr>
          <w:sz w:val="48"/>
          <w:szCs w:val="48"/>
        </w:rPr>
      </w:pPr>
    </w:p>
    <w:p w:rsidR="00230F76" w:rsidRPr="008E5C9F" w:rsidRDefault="00230F76" w:rsidP="00230F76">
      <w:pPr>
        <w:rPr>
          <w:sz w:val="48"/>
          <w:szCs w:val="48"/>
        </w:rPr>
      </w:pPr>
    </w:p>
    <w:p w:rsidR="00230F76" w:rsidRPr="008E5C9F" w:rsidRDefault="00230F76" w:rsidP="00230F76">
      <w:pPr>
        <w:rPr>
          <w:sz w:val="48"/>
          <w:szCs w:val="48"/>
        </w:rPr>
      </w:pPr>
    </w:p>
    <w:p w:rsidR="00BB24BF" w:rsidRPr="008E5C9F" w:rsidRDefault="00BB24BF" w:rsidP="00BB24BF">
      <w:pPr>
        <w:rPr>
          <w:sz w:val="48"/>
          <w:szCs w:val="48"/>
        </w:rPr>
      </w:pPr>
    </w:p>
    <w:p w:rsidR="00BB24BF" w:rsidRPr="008E5C9F" w:rsidRDefault="00BB24BF" w:rsidP="00BB24BF">
      <w:pPr>
        <w:rPr>
          <w:rFonts w:cs="Times New Roman"/>
          <w:sz w:val="48"/>
          <w:szCs w:val="48"/>
          <w:shd w:val="clear" w:color="auto" w:fill="FFFFFF"/>
        </w:rPr>
      </w:pPr>
    </w:p>
    <w:p w:rsidR="00BB24BF" w:rsidRPr="008E5C9F" w:rsidRDefault="00BB24BF" w:rsidP="00BB24BF">
      <w:pPr>
        <w:rPr>
          <w:sz w:val="48"/>
          <w:szCs w:val="48"/>
        </w:rPr>
      </w:pPr>
    </w:p>
    <w:p w:rsidR="00BB24BF" w:rsidRPr="008E5C9F" w:rsidRDefault="00BB24BF" w:rsidP="00BB24BF">
      <w:pPr>
        <w:rPr>
          <w:sz w:val="48"/>
          <w:szCs w:val="48"/>
        </w:rPr>
      </w:pPr>
    </w:p>
    <w:p w:rsidR="00BB24BF" w:rsidRPr="008E5C9F" w:rsidRDefault="00BB24BF" w:rsidP="00BB24BF">
      <w:pPr>
        <w:rPr>
          <w:sz w:val="48"/>
          <w:szCs w:val="48"/>
        </w:rPr>
      </w:pPr>
    </w:p>
    <w:p w:rsidR="00BB24BF" w:rsidRPr="008E5C9F" w:rsidRDefault="00BB24BF" w:rsidP="00BB24BF">
      <w:pPr>
        <w:rPr>
          <w:rFonts w:cs="Times New Roman"/>
          <w:sz w:val="48"/>
          <w:szCs w:val="48"/>
        </w:rPr>
      </w:pPr>
    </w:p>
    <w:p w:rsidR="00BB24BF" w:rsidRPr="008E5C9F" w:rsidRDefault="00BB24BF" w:rsidP="00BB24BF">
      <w:pPr>
        <w:rPr>
          <w:rFonts w:cs="Times New Roman"/>
          <w:sz w:val="48"/>
          <w:szCs w:val="48"/>
        </w:rPr>
      </w:pPr>
    </w:p>
    <w:p w:rsidR="00D73A2E" w:rsidRPr="008E5C9F" w:rsidRDefault="00D73A2E" w:rsidP="00BB24BF">
      <w:pPr>
        <w:rPr>
          <w:rFonts w:cs="Times New Roman"/>
          <w:sz w:val="48"/>
          <w:szCs w:val="48"/>
        </w:rPr>
      </w:pPr>
    </w:p>
    <w:p w:rsidR="00D73A2E" w:rsidRPr="008E5C9F" w:rsidRDefault="00D73A2E" w:rsidP="00BB24BF">
      <w:pPr>
        <w:rPr>
          <w:rFonts w:cs="Times New Roman"/>
          <w:sz w:val="48"/>
          <w:szCs w:val="48"/>
        </w:rPr>
      </w:pPr>
    </w:p>
    <w:p w:rsidR="00D73A2E" w:rsidRPr="008E5C9F" w:rsidRDefault="00D73A2E" w:rsidP="00BB24BF">
      <w:pPr>
        <w:rPr>
          <w:rFonts w:cs="Times New Roman"/>
          <w:sz w:val="48"/>
          <w:szCs w:val="48"/>
        </w:rPr>
      </w:pPr>
    </w:p>
    <w:p w:rsidR="00D73A2E" w:rsidRPr="008E5C9F" w:rsidRDefault="00D73A2E" w:rsidP="00D73A2E">
      <w:pPr>
        <w:rPr>
          <w:sz w:val="48"/>
          <w:szCs w:val="48"/>
        </w:rPr>
      </w:pPr>
    </w:p>
    <w:p w:rsidR="00D73A2E" w:rsidRPr="008E5C9F" w:rsidRDefault="00D73A2E" w:rsidP="00D73A2E">
      <w:pPr>
        <w:rPr>
          <w:sz w:val="48"/>
          <w:szCs w:val="48"/>
        </w:rPr>
      </w:pPr>
    </w:p>
    <w:p w:rsidR="00D73A2E" w:rsidRPr="008E5C9F" w:rsidRDefault="00D73A2E" w:rsidP="00D73A2E">
      <w:pPr>
        <w:rPr>
          <w:sz w:val="48"/>
          <w:szCs w:val="48"/>
          <w:lang w:val="ro-RO"/>
        </w:rPr>
      </w:pPr>
    </w:p>
    <w:sectPr w:rsidR="00D73A2E" w:rsidRPr="008E5C9F" w:rsidSect="009126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820829"/>
    <w:multiLevelType w:val="hybridMultilevel"/>
    <w:tmpl w:val="52784F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BB7A26"/>
    <w:multiLevelType w:val="hybridMultilevel"/>
    <w:tmpl w:val="2356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73A2E"/>
    <w:rsid w:val="00230F76"/>
    <w:rsid w:val="002A3570"/>
    <w:rsid w:val="002B56DF"/>
    <w:rsid w:val="00460088"/>
    <w:rsid w:val="008E5C9F"/>
    <w:rsid w:val="0091269C"/>
    <w:rsid w:val="00BB24BF"/>
    <w:rsid w:val="00BE6345"/>
    <w:rsid w:val="00D73A2E"/>
    <w:rsid w:val="00EA5C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5E8DAA-E423-4BCB-8575-174DEDA9A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5CE5"/>
    <w:pPr>
      <w:spacing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D73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73A2E"/>
    <w:rPr>
      <w:rFonts w:ascii="Courier New" w:eastAsia="Times New Roman" w:hAnsi="Courier New" w:cs="Courier New"/>
      <w:sz w:val="20"/>
      <w:szCs w:val="20"/>
    </w:rPr>
  </w:style>
  <w:style w:type="paragraph" w:styleId="ListParagraph">
    <w:name w:val="List Paragraph"/>
    <w:basedOn w:val="Normal"/>
    <w:uiPriority w:val="34"/>
    <w:qFormat/>
    <w:rsid w:val="00BB24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88334">
      <w:bodyDiv w:val="1"/>
      <w:marLeft w:val="0"/>
      <w:marRight w:val="0"/>
      <w:marTop w:val="0"/>
      <w:marBottom w:val="0"/>
      <w:divBdr>
        <w:top w:val="none" w:sz="0" w:space="0" w:color="auto"/>
        <w:left w:val="none" w:sz="0" w:space="0" w:color="auto"/>
        <w:bottom w:val="none" w:sz="0" w:space="0" w:color="auto"/>
        <w:right w:val="none" w:sz="0" w:space="0" w:color="auto"/>
      </w:divBdr>
    </w:div>
    <w:div w:id="58596314">
      <w:bodyDiv w:val="1"/>
      <w:marLeft w:val="0"/>
      <w:marRight w:val="0"/>
      <w:marTop w:val="0"/>
      <w:marBottom w:val="0"/>
      <w:divBdr>
        <w:top w:val="none" w:sz="0" w:space="0" w:color="auto"/>
        <w:left w:val="none" w:sz="0" w:space="0" w:color="auto"/>
        <w:bottom w:val="none" w:sz="0" w:space="0" w:color="auto"/>
        <w:right w:val="none" w:sz="0" w:space="0" w:color="auto"/>
      </w:divBdr>
    </w:div>
    <w:div w:id="155540070">
      <w:bodyDiv w:val="1"/>
      <w:marLeft w:val="0"/>
      <w:marRight w:val="0"/>
      <w:marTop w:val="0"/>
      <w:marBottom w:val="0"/>
      <w:divBdr>
        <w:top w:val="none" w:sz="0" w:space="0" w:color="auto"/>
        <w:left w:val="none" w:sz="0" w:space="0" w:color="auto"/>
        <w:bottom w:val="none" w:sz="0" w:space="0" w:color="auto"/>
        <w:right w:val="none" w:sz="0" w:space="0" w:color="auto"/>
      </w:divBdr>
    </w:div>
    <w:div w:id="232005945">
      <w:bodyDiv w:val="1"/>
      <w:marLeft w:val="0"/>
      <w:marRight w:val="0"/>
      <w:marTop w:val="0"/>
      <w:marBottom w:val="0"/>
      <w:divBdr>
        <w:top w:val="none" w:sz="0" w:space="0" w:color="auto"/>
        <w:left w:val="none" w:sz="0" w:space="0" w:color="auto"/>
        <w:bottom w:val="none" w:sz="0" w:space="0" w:color="auto"/>
        <w:right w:val="none" w:sz="0" w:space="0" w:color="auto"/>
      </w:divBdr>
    </w:div>
    <w:div w:id="237792640">
      <w:bodyDiv w:val="1"/>
      <w:marLeft w:val="0"/>
      <w:marRight w:val="0"/>
      <w:marTop w:val="0"/>
      <w:marBottom w:val="0"/>
      <w:divBdr>
        <w:top w:val="none" w:sz="0" w:space="0" w:color="auto"/>
        <w:left w:val="none" w:sz="0" w:space="0" w:color="auto"/>
        <w:bottom w:val="none" w:sz="0" w:space="0" w:color="auto"/>
        <w:right w:val="none" w:sz="0" w:space="0" w:color="auto"/>
      </w:divBdr>
    </w:div>
    <w:div w:id="251471090">
      <w:bodyDiv w:val="1"/>
      <w:marLeft w:val="0"/>
      <w:marRight w:val="0"/>
      <w:marTop w:val="0"/>
      <w:marBottom w:val="0"/>
      <w:divBdr>
        <w:top w:val="none" w:sz="0" w:space="0" w:color="auto"/>
        <w:left w:val="none" w:sz="0" w:space="0" w:color="auto"/>
        <w:bottom w:val="none" w:sz="0" w:space="0" w:color="auto"/>
        <w:right w:val="none" w:sz="0" w:space="0" w:color="auto"/>
      </w:divBdr>
    </w:div>
    <w:div w:id="274365480">
      <w:bodyDiv w:val="1"/>
      <w:marLeft w:val="0"/>
      <w:marRight w:val="0"/>
      <w:marTop w:val="0"/>
      <w:marBottom w:val="0"/>
      <w:divBdr>
        <w:top w:val="none" w:sz="0" w:space="0" w:color="auto"/>
        <w:left w:val="none" w:sz="0" w:space="0" w:color="auto"/>
        <w:bottom w:val="none" w:sz="0" w:space="0" w:color="auto"/>
        <w:right w:val="none" w:sz="0" w:space="0" w:color="auto"/>
      </w:divBdr>
    </w:div>
    <w:div w:id="290021566">
      <w:bodyDiv w:val="1"/>
      <w:marLeft w:val="0"/>
      <w:marRight w:val="0"/>
      <w:marTop w:val="0"/>
      <w:marBottom w:val="0"/>
      <w:divBdr>
        <w:top w:val="none" w:sz="0" w:space="0" w:color="auto"/>
        <w:left w:val="none" w:sz="0" w:space="0" w:color="auto"/>
        <w:bottom w:val="none" w:sz="0" w:space="0" w:color="auto"/>
        <w:right w:val="none" w:sz="0" w:space="0" w:color="auto"/>
      </w:divBdr>
    </w:div>
    <w:div w:id="395472805">
      <w:bodyDiv w:val="1"/>
      <w:marLeft w:val="0"/>
      <w:marRight w:val="0"/>
      <w:marTop w:val="0"/>
      <w:marBottom w:val="0"/>
      <w:divBdr>
        <w:top w:val="none" w:sz="0" w:space="0" w:color="auto"/>
        <w:left w:val="none" w:sz="0" w:space="0" w:color="auto"/>
        <w:bottom w:val="none" w:sz="0" w:space="0" w:color="auto"/>
        <w:right w:val="none" w:sz="0" w:space="0" w:color="auto"/>
      </w:divBdr>
    </w:div>
    <w:div w:id="449672056">
      <w:bodyDiv w:val="1"/>
      <w:marLeft w:val="0"/>
      <w:marRight w:val="0"/>
      <w:marTop w:val="0"/>
      <w:marBottom w:val="0"/>
      <w:divBdr>
        <w:top w:val="none" w:sz="0" w:space="0" w:color="auto"/>
        <w:left w:val="none" w:sz="0" w:space="0" w:color="auto"/>
        <w:bottom w:val="none" w:sz="0" w:space="0" w:color="auto"/>
        <w:right w:val="none" w:sz="0" w:space="0" w:color="auto"/>
      </w:divBdr>
    </w:div>
    <w:div w:id="478156697">
      <w:bodyDiv w:val="1"/>
      <w:marLeft w:val="0"/>
      <w:marRight w:val="0"/>
      <w:marTop w:val="0"/>
      <w:marBottom w:val="0"/>
      <w:divBdr>
        <w:top w:val="none" w:sz="0" w:space="0" w:color="auto"/>
        <w:left w:val="none" w:sz="0" w:space="0" w:color="auto"/>
        <w:bottom w:val="none" w:sz="0" w:space="0" w:color="auto"/>
        <w:right w:val="none" w:sz="0" w:space="0" w:color="auto"/>
      </w:divBdr>
    </w:div>
    <w:div w:id="499658108">
      <w:bodyDiv w:val="1"/>
      <w:marLeft w:val="0"/>
      <w:marRight w:val="0"/>
      <w:marTop w:val="0"/>
      <w:marBottom w:val="0"/>
      <w:divBdr>
        <w:top w:val="none" w:sz="0" w:space="0" w:color="auto"/>
        <w:left w:val="none" w:sz="0" w:space="0" w:color="auto"/>
        <w:bottom w:val="none" w:sz="0" w:space="0" w:color="auto"/>
        <w:right w:val="none" w:sz="0" w:space="0" w:color="auto"/>
      </w:divBdr>
    </w:div>
    <w:div w:id="505558237">
      <w:bodyDiv w:val="1"/>
      <w:marLeft w:val="0"/>
      <w:marRight w:val="0"/>
      <w:marTop w:val="0"/>
      <w:marBottom w:val="0"/>
      <w:divBdr>
        <w:top w:val="none" w:sz="0" w:space="0" w:color="auto"/>
        <w:left w:val="none" w:sz="0" w:space="0" w:color="auto"/>
        <w:bottom w:val="none" w:sz="0" w:space="0" w:color="auto"/>
        <w:right w:val="none" w:sz="0" w:space="0" w:color="auto"/>
      </w:divBdr>
    </w:div>
    <w:div w:id="534774218">
      <w:bodyDiv w:val="1"/>
      <w:marLeft w:val="0"/>
      <w:marRight w:val="0"/>
      <w:marTop w:val="0"/>
      <w:marBottom w:val="0"/>
      <w:divBdr>
        <w:top w:val="none" w:sz="0" w:space="0" w:color="auto"/>
        <w:left w:val="none" w:sz="0" w:space="0" w:color="auto"/>
        <w:bottom w:val="none" w:sz="0" w:space="0" w:color="auto"/>
        <w:right w:val="none" w:sz="0" w:space="0" w:color="auto"/>
      </w:divBdr>
    </w:div>
    <w:div w:id="570313479">
      <w:bodyDiv w:val="1"/>
      <w:marLeft w:val="0"/>
      <w:marRight w:val="0"/>
      <w:marTop w:val="0"/>
      <w:marBottom w:val="0"/>
      <w:divBdr>
        <w:top w:val="none" w:sz="0" w:space="0" w:color="auto"/>
        <w:left w:val="none" w:sz="0" w:space="0" w:color="auto"/>
        <w:bottom w:val="none" w:sz="0" w:space="0" w:color="auto"/>
        <w:right w:val="none" w:sz="0" w:space="0" w:color="auto"/>
      </w:divBdr>
    </w:div>
    <w:div w:id="630667471">
      <w:bodyDiv w:val="1"/>
      <w:marLeft w:val="0"/>
      <w:marRight w:val="0"/>
      <w:marTop w:val="0"/>
      <w:marBottom w:val="0"/>
      <w:divBdr>
        <w:top w:val="none" w:sz="0" w:space="0" w:color="auto"/>
        <w:left w:val="none" w:sz="0" w:space="0" w:color="auto"/>
        <w:bottom w:val="none" w:sz="0" w:space="0" w:color="auto"/>
        <w:right w:val="none" w:sz="0" w:space="0" w:color="auto"/>
      </w:divBdr>
    </w:div>
    <w:div w:id="732658159">
      <w:bodyDiv w:val="1"/>
      <w:marLeft w:val="0"/>
      <w:marRight w:val="0"/>
      <w:marTop w:val="0"/>
      <w:marBottom w:val="0"/>
      <w:divBdr>
        <w:top w:val="none" w:sz="0" w:space="0" w:color="auto"/>
        <w:left w:val="none" w:sz="0" w:space="0" w:color="auto"/>
        <w:bottom w:val="none" w:sz="0" w:space="0" w:color="auto"/>
        <w:right w:val="none" w:sz="0" w:space="0" w:color="auto"/>
      </w:divBdr>
    </w:div>
    <w:div w:id="785319007">
      <w:bodyDiv w:val="1"/>
      <w:marLeft w:val="0"/>
      <w:marRight w:val="0"/>
      <w:marTop w:val="0"/>
      <w:marBottom w:val="0"/>
      <w:divBdr>
        <w:top w:val="none" w:sz="0" w:space="0" w:color="auto"/>
        <w:left w:val="none" w:sz="0" w:space="0" w:color="auto"/>
        <w:bottom w:val="none" w:sz="0" w:space="0" w:color="auto"/>
        <w:right w:val="none" w:sz="0" w:space="0" w:color="auto"/>
      </w:divBdr>
    </w:div>
    <w:div w:id="897590878">
      <w:bodyDiv w:val="1"/>
      <w:marLeft w:val="0"/>
      <w:marRight w:val="0"/>
      <w:marTop w:val="0"/>
      <w:marBottom w:val="0"/>
      <w:divBdr>
        <w:top w:val="none" w:sz="0" w:space="0" w:color="auto"/>
        <w:left w:val="none" w:sz="0" w:space="0" w:color="auto"/>
        <w:bottom w:val="none" w:sz="0" w:space="0" w:color="auto"/>
        <w:right w:val="none" w:sz="0" w:space="0" w:color="auto"/>
      </w:divBdr>
    </w:div>
    <w:div w:id="938101799">
      <w:bodyDiv w:val="1"/>
      <w:marLeft w:val="0"/>
      <w:marRight w:val="0"/>
      <w:marTop w:val="0"/>
      <w:marBottom w:val="0"/>
      <w:divBdr>
        <w:top w:val="none" w:sz="0" w:space="0" w:color="auto"/>
        <w:left w:val="none" w:sz="0" w:space="0" w:color="auto"/>
        <w:bottom w:val="none" w:sz="0" w:space="0" w:color="auto"/>
        <w:right w:val="none" w:sz="0" w:space="0" w:color="auto"/>
      </w:divBdr>
    </w:div>
    <w:div w:id="955869651">
      <w:bodyDiv w:val="1"/>
      <w:marLeft w:val="0"/>
      <w:marRight w:val="0"/>
      <w:marTop w:val="0"/>
      <w:marBottom w:val="0"/>
      <w:divBdr>
        <w:top w:val="none" w:sz="0" w:space="0" w:color="auto"/>
        <w:left w:val="none" w:sz="0" w:space="0" w:color="auto"/>
        <w:bottom w:val="none" w:sz="0" w:space="0" w:color="auto"/>
        <w:right w:val="none" w:sz="0" w:space="0" w:color="auto"/>
      </w:divBdr>
    </w:div>
    <w:div w:id="1138302818">
      <w:bodyDiv w:val="1"/>
      <w:marLeft w:val="0"/>
      <w:marRight w:val="0"/>
      <w:marTop w:val="0"/>
      <w:marBottom w:val="0"/>
      <w:divBdr>
        <w:top w:val="none" w:sz="0" w:space="0" w:color="auto"/>
        <w:left w:val="none" w:sz="0" w:space="0" w:color="auto"/>
        <w:bottom w:val="none" w:sz="0" w:space="0" w:color="auto"/>
        <w:right w:val="none" w:sz="0" w:space="0" w:color="auto"/>
      </w:divBdr>
    </w:div>
    <w:div w:id="1160541103">
      <w:bodyDiv w:val="1"/>
      <w:marLeft w:val="0"/>
      <w:marRight w:val="0"/>
      <w:marTop w:val="0"/>
      <w:marBottom w:val="0"/>
      <w:divBdr>
        <w:top w:val="none" w:sz="0" w:space="0" w:color="auto"/>
        <w:left w:val="none" w:sz="0" w:space="0" w:color="auto"/>
        <w:bottom w:val="none" w:sz="0" w:space="0" w:color="auto"/>
        <w:right w:val="none" w:sz="0" w:space="0" w:color="auto"/>
      </w:divBdr>
    </w:div>
    <w:div w:id="1204249091">
      <w:bodyDiv w:val="1"/>
      <w:marLeft w:val="0"/>
      <w:marRight w:val="0"/>
      <w:marTop w:val="0"/>
      <w:marBottom w:val="0"/>
      <w:divBdr>
        <w:top w:val="none" w:sz="0" w:space="0" w:color="auto"/>
        <w:left w:val="none" w:sz="0" w:space="0" w:color="auto"/>
        <w:bottom w:val="none" w:sz="0" w:space="0" w:color="auto"/>
        <w:right w:val="none" w:sz="0" w:space="0" w:color="auto"/>
      </w:divBdr>
    </w:div>
    <w:div w:id="1289319745">
      <w:bodyDiv w:val="1"/>
      <w:marLeft w:val="0"/>
      <w:marRight w:val="0"/>
      <w:marTop w:val="0"/>
      <w:marBottom w:val="0"/>
      <w:divBdr>
        <w:top w:val="none" w:sz="0" w:space="0" w:color="auto"/>
        <w:left w:val="none" w:sz="0" w:space="0" w:color="auto"/>
        <w:bottom w:val="none" w:sz="0" w:space="0" w:color="auto"/>
        <w:right w:val="none" w:sz="0" w:space="0" w:color="auto"/>
      </w:divBdr>
    </w:div>
    <w:div w:id="1299149226">
      <w:bodyDiv w:val="1"/>
      <w:marLeft w:val="0"/>
      <w:marRight w:val="0"/>
      <w:marTop w:val="0"/>
      <w:marBottom w:val="0"/>
      <w:divBdr>
        <w:top w:val="none" w:sz="0" w:space="0" w:color="auto"/>
        <w:left w:val="none" w:sz="0" w:space="0" w:color="auto"/>
        <w:bottom w:val="none" w:sz="0" w:space="0" w:color="auto"/>
        <w:right w:val="none" w:sz="0" w:space="0" w:color="auto"/>
      </w:divBdr>
    </w:div>
    <w:div w:id="1371802289">
      <w:bodyDiv w:val="1"/>
      <w:marLeft w:val="0"/>
      <w:marRight w:val="0"/>
      <w:marTop w:val="0"/>
      <w:marBottom w:val="0"/>
      <w:divBdr>
        <w:top w:val="none" w:sz="0" w:space="0" w:color="auto"/>
        <w:left w:val="none" w:sz="0" w:space="0" w:color="auto"/>
        <w:bottom w:val="none" w:sz="0" w:space="0" w:color="auto"/>
        <w:right w:val="none" w:sz="0" w:space="0" w:color="auto"/>
      </w:divBdr>
    </w:div>
    <w:div w:id="1550721969">
      <w:bodyDiv w:val="1"/>
      <w:marLeft w:val="0"/>
      <w:marRight w:val="0"/>
      <w:marTop w:val="0"/>
      <w:marBottom w:val="0"/>
      <w:divBdr>
        <w:top w:val="none" w:sz="0" w:space="0" w:color="auto"/>
        <w:left w:val="none" w:sz="0" w:space="0" w:color="auto"/>
        <w:bottom w:val="none" w:sz="0" w:space="0" w:color="auto"/>
        <w:right w:val="none" w:sz="0" w:space="0" w:color="auto"/>
      </w:divBdr>
    </w:div>
    <w:div w:id="1620792070">
      <w:bodyDiv w:val="1"/>
      <w:marLeft w:val="0"/>
      <w:marRight w:val="0"/>
      <w:marTop w:val="0"/>
      <w:marBottom w:val="0"/>
      <w:divBdr>
        <w:top w:val="none" w:sz="0" w:space="0" w:color="auto"/>
        <w:left w:val="none" w:sz="0" w:space="0" w:color="auto"/>
        <w:bottom w:val="none" w:sz="0" w:space="0" w:color="auto"/>
        <w:right w:val="none" w:sz="0" w:space="0" w:color="auto"/>
      </w:divBdr>
    </w:div>
    <w:div w:id="1651981176">
      <w:bodyDiv w:val="1"/>
      <w:marLeft w:val="0"/>
      <w:marRight w:val="0"/>
      <w:marTop w:val="0"/>
      <w:marBottom w:val="0"/>
      <w:divBdr>
        <w:top w:val="none" w:sz="0" w:space="0" w:color="auto"/>
        <w:left w:val="none" w:sz="0" w:space="0" w:color="auto"/>
        <w:bottom w:val="none" w:sz="0" w:space="0" w:color="auto"/>
        <w:right w:val="none" w:sz="0" w:space="0" w:color="auto"/>
      </w:divBdr>
    </w:div>
    <w:div w:id="1661233930">
      <w:bodyDiv w:val="1"/>
      <w:marLeft w:val="0"/>
      <w:marRight w:val="0"/>
      <w:marTop w:val="0"/>
      <w:marBottom w:val="0"/>
      <w:divBdr>
        <w:top w:val="none" w:sz="0" w:space="0" w:color="auto"/>
        <w:left w:val="none" w:sz="0" w:space="0" w:color="auto"/>
        <w:bottom w:val="none" w:sz="0" w:space="0" w:color="auto"/>
        <w:right w:val="none" w:sz="0" w:space="0" w:color="auto"/>
      </w:divBdr>
    </w:div>
    <w:div w:id="1783769486">
      <w:bodyDiv w:val="1"/>
      <w:marLeft w:val="0"/>
      <w:marRight w:val="0"/>
      <w:marTop w:val="0"/>
      <w:marBottom w:val="0"/>
      <w:divBdr>
        <w:top w:val="none" w:sz="0" w:space="0" w:color="auto"/>
        <w:left w:val="none" w:sz="0" w:space="0" w:color="auto"/>
        <w:bottom w:val="none" w:sz="0" w:space="0" w:color="auto"/>
        <w:right w:val="none" w:sz="0" w:space="0" w:color="auto"/>
      </w:divBdr>
    </w:div>
    <w:div w:id="1836456458">
      <w:bodyDiv w:val="1"/>
      <w:marLeft w:val="0"/>
      <w:marRight w:val="0"/>
      <w:marTop w:val="0"/>
      <w:marBottom w:val="0"/>
      <w:divBdr>
        <w:top w:val="none" w:sz="0" w:space="0" w:color="auto"/>
        <w:left w:val="none" w:sz="0" w:space="0" w:color="auto"/>
        <w:bottom w:val="none" w:sz="0" w:space="0" w:color="auto"/>
        <w:right w:val="none" w:sz="0" w:space="0" w:color="auto"/>
      </w:divBdr>
    </w:div>
    <w:div w:id="1870604226">
      <w:bodyDiv w:val="1"/>
      <w:marLeft w:val="0"/>
      <w:marRight w:val="0"/>
      <w:marTop w:val="0"/>
      <w:marBottom w:val="0"/>
      <w:divBdr>
        <w:top w:val="none" w:sz="0" w:space="0" w:color="auto"/>
        <w:left w:val="none" w:sz="0" w:space="0" w:color="auto"/>
        <w:bottom w:val="none" w:sz="0" w:space="0" w:color="auto"/>
        <w:right w:val="none" w:sz="0" w:space="0" w:color="auto"/>
      </w:divBdr>
    </w:div>
    <w:div w:id="1880238995">
      <w:bodyDiv w:val="1"/>
      <w:marLeft w:val="0"/>
      <w:marRight w:val="0"/>
      <w:marTop w:val="0"/>
      <w:marBottom w:val="0"/>
      <w:divBdr>
        <w:top w:val="none" w:sz="0" w:space="0" w:color="auto"/>
        <w:left w:val="none" w:sz="0" w:space="0" w:color="auto"/>
        <w:bottom w:val="none" w:sz="0" w:space="0" w:color="auto"/>
        <w:right w:val="none" w:sz="0" w:space="0" w:color="auto"/>
      </w:divBdr>
    </w:div>
    <w:div w:id="1894923374">
      <w:bodyDiv w:val="1"/>
      <w:marLeft w:val="0"/>
      <w:marRight w:val="0"/>
      <w:marTop w:val="0"/>
      <w:marBottom w:val="0"/>
      <w:divBdr>
        <w:top w:val="none" w:sz="0" w:space="0" w:color="auto"/>
        <w:left w:val="none" w:sz="0" w:space="0" w:color="auto"/>
        <w:bottom w:val="none" w:sz="0" w:space="0" w:color="auto"/>
        <w:right w:val="none" w:sz="0" w:space="0" w:color="auto"/>
      </w:divBdr>
    </w:div>
    <w:div w:id="1898467071">
      <w:bodyDiv w:val="1"/>
      <w:marLeft w:val="0"/>
      <w:marRight w:val="0"/>
      <w:marTop w:val="0"/>
      <w:marBottom w:val="0"/>
      <w:divBdr>
        <w:top w:val="none" w:sz="0" w:space="0" w:color="auto"/>
        <w:left w:val="none" w:sz="0" w:space="0" w:color="auto"/>
        <w:bottom w:val="none" w:sz="0" w:space="0" w:color="auto"/>
        <w:right w:val="none" w:sz="0" w:space="0" w:color="auto"/>
      </w:divBdr>
    </w:div>
    <w:div w:id="1940914751">
      <w:bodyDiv w:val="1"/>
      <w:marLeft w:val="0"/>
      <w:marRight w:val="0"/>
      <w:marTop w:val="0"/>
      <w:marBottom w:val="0"/>
      <w:divBdr>
        <w:top w:val="none" w:sz="0" w:space="0" w:color="auto"/>
        <w:left w:val="none" w:sz="0" w:space="0" w:color="auto"/>
        <w:bottom w:val="none" w:sz="0" w:space="0" w:color="auto"/>
        <w:right w:val="none" w:sz="0" w:space="0" w:color="auto"/>
      </w:divBdr>
    </w:div>
    <w:div w:id="2009676185">
      <w:bodyDiv w:val="1"/>
      <w:marLeft w:val="0"/>
      <w:marRight w:val="0"/>
      <w:marTop w:val="0"/>
      <w:marBottom w:val="0"/>
      <w:divBdr>
        <w:top w:val="none" w:sz="0" w:space="0" w:color="auto"/>
        <w:left w:val="none" w:sz="0" w:space="0" w:color="auto"/>
        <w:bottom w:val="none" w:sz="0" w:space="0" w:color="auto"/>
        <w:right w:val="none" w:sz="0" w:space="0" w:color="auto"/>
      </w:divBdr>
    </w:div>
    <w:div w:id="2025858023">
      <w:bodyDiv w:val="1"/>
      <w:marLeft w:val="0"/>
      <w:marRight w:val="0"/>
      <w:marTop w:val="0"/>
      <w:marBottom w:val="0"/>
      <w:divBdr>
        <w:top w:val="none" w:sz="0" w:space="0" w:color="auto"/>
        <w:left w:val="none" w:sz="0" w:space="0" w:color="auto"/>
        <w:bottom w:val="none" w:sz="0" w:space="0" w:color="auto"/>
        <w:right w:val="none" w:sz="0" w:space="0" w:color="auto"/>
      </w:divBdr>
    </w:div>
    <w:div w:id="2047944085">
      <w:bodyDiv w:val="1"/>
      <w:marLeft w:val="0"/>
      <w:marRight w:val="0"/>
      <w:marTop w:val="0"/>
      <w:marBottom w:val="0"/>
      <w:divBdr>
        <w:top w:val="none" w:sz="0" w:space="0" w:color="auto"/>
        <w:left w:val="none" w:sz="0" w:space="0" w:color="auto"/>
        <w:bottom w:val="none" w:sz="0" w:space="0" w:color="auto"/>
        <w:right w:val="none" w:sz="0" w:space="0" w:color="auto"/>
      </w:divBdr>
    </w:div>
    <w:div w:id="2102722957">
      <w:bodyDiv w:val="1"/>
      <w:marLeft w:val="0"/>
      <w:marRight w:val="0"/>
      <w:marTop w:val="0"/>
      <w:marBottom w:val="0"/>
      <w:divBdr>
        <w:top w:val="none" w:sz="0" w:space="0" w:color="auto"/>
        <w:left w:val="none" w:sz="0" w:space="0" w:color="auto"/>
        <w:bottom w:val="none" w:sz="0" w:space="0" w:color="auto"/>
        <w:right w:val="none" w:sz="0" w:space="0" w:color="auto"/>
      </w:divBdr>
    </w:div>
    <w:div w:id="2134128008">
      <w:bodyDiv w:val="1"/>
      <w:marLeft w:val="0"/>
      <w:marRight w:val="0"/>
      <w:marTop w:val="0"/>
      <w:marBottom w:val="0"/>
      <w:divBdr>
        <w:top w:val="none" w:sz="0" w:space="0" w:color="auto"/>
        <w:left w:val="none" w:sz="0" w:space="0" w:color="auto"/>
        <w:bottom w:val="none" w:sz="0" w:space="0" w:color="auto"/>
        <w:right w:val="none" w:sz="0" w:space="0" w:color="auto"/>
      </w:divBdr>
    </w:div>
    <w:div w:id="214527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9033</Words>
  <Characters>51493</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Florian Colceag</cp:lastModifiedBy>
  <cp:revision>4</cp:revision>
  <dcterms:created xsi:type="dcterms:W3CDTF">2017-11-29T18:32:00Z</dcterms:created>
  <dcterms:modified xsi:type="dcterms:W3CDTF">2018-02-28T06:24:00Z</dcterms:modified>
</cp:coreProperties>
</file>